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color w:val="auto"/>
          <w:sz w:val="28"/>
          <w:szCs w:val="28"/>
        </w:rPr>
        <w:t xml:space="preserve"> </w:t>
      </w:r>
      <w:r w:rsidRPr="00B50213">
        <w:rPr>
          <w:rFonts w:ascii="Times New Roman" w:hAnsi="Times New Roman"/>
          <w:b/>
          <w:bCs/>
          <w:color w:val="auto"/>
          <w:sz w:val="28"/>
          <w:szCs w:val="28"/>
        </w:rPr>
        <w:t>МАРИ-МАЛМЫЖСКАЯ СЕЛЬСКАЯ ДУМА</w:t>
      </w:r>
    </w:p>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b/>
          <w:bCs/>
          <w:color w:val="auto"/>
          <w:sz w:val="28"/>
          <w:szCs w:val="28"/>
        </w:rPr>
        <w:t>МАЛМЫЖСКОГО РАЙОНА КИРОВСКОЙ ОБЛАСТИ</w:t>
      </w:r>
    </w:p>
    <w:p w:rsidR="00F0441B" w:rsidRPr="00B50213" w:rsidRDefault="00F0441B" w:rsidP="00F0441B">
      <w:pPr>
        <w:jc w:val="center"/>
        <w:rPr>
          <w:rFonts w:ascii="Times New Roman" w:hAnsi="Times New Roman"/>
          <w:b/>
          <w:bCs/>
          <w:color w:val="auto"/>
          <w:sz w:val="28"/>
          <w:szCs w:val="28"/>
        </w:rPr>
      </w:pPr>
      <w:r w:rsidRPr="00B50213">
        <w:rPr>
          <w:rFonts w:ascii="Times New Roman" w:hAnsi="Times New Roman"/>
          <w:b/>
          <w:bCs/>
          <w:color w:val="auto"/>
          <w:sz w:val="28"/>
          <w:szCs w:val="28"/>
        </w:rPr>
        <w:t>четвертого  созыва</w:t>
      </w:r>
    </w:p>
    <w:p w:rsidR="00F0441B" w:rsidRPr="00B50213" w:rsidRDefault="00F0441B" w:rsidP="00F0441B">
      <w:pPr>
        <w:jc w:val="center"/>
        <w:rPr>
          <w:rFonts w:ascii="Times New Roman" w:hAnsi="Times New Roman"/>
          <w:b/>
          <w:bCs/>
          <w:color w:val="auto"/>
          <w:sz w:val="28"/>
          <w:szCs w:val="28"/>
        </w:rPr>
      </w:pPr>
    </w:p>
    <w:p w:rsidR="00F0441B" w:rsidRPr="00B50213" w:rsidRDefault="00F0441B" w:rsidP="00F0441B">
      <w:pPr>
        <w:jc w:val="center"/>
        <w:rPr>
          <w:rFonts w:ascii="Times New Roman" w:hAnsi="Times New Roman"/>
          <w:color w:val="auto"/>
          <w:sz w:val="32"/>
          <w:szCs w:val="32"/>
        </w:rPr>
      </w:pPr>
      <w:r w:rsidRPr="00B50213">
        <w:rPr>
          <w:rFonts w:ascii="Times New Roman" w:hAnsi="Times New Roman"/>
          <w:b/>
          <w:bCs/>
          <w:color w:val="auto"/>
          <w:sz w:val="32"/>
          <w:szCs w:val="32"/>
        </w:rPr>
        <w:t>РЕШЕНИЕ</w:t>
      </w:r>
    </w:p>
    <w:p w:rsidR="00F0441B" w:rsidRPr="00B50213" w:rsidRDefault="00F0441B" w:rsidP="00F0441B">
      <w:pPr>
        <w:jc w:val="center"/>
        <w:rPr>
          <w:rFonts w:ascii="Times New Roman" w:hAnsi="Times New Roman"/>
          <w:color w:val="auto"/>
          <w:sz w:val="32"/>
          <w:szCs w:val="32"/>
        </w:rPr>
      </w:pPr>
    </w:p>
    <w:p w:rsidR="00F0441B" w:rsidRPr="00B50213" w:rsidRDefault="00382B3F" w:rsidP="00F0441B">
      <w:pPr>
        <w:rPr>
          <w:rFonts w:ascii="Times New Roman" w:hAnsi="Times New Roman"/>
          <w:color w:val="auto"/>
          <w:sz w:val="28"/>
          <w:szCs w:val="28"/>
        </w:rPr>
      </w:pPr>
      <w:r>
        <w:rPr>
          <w:rFonts w:ascii="Times New Roman" w:hAnsi="Times New Roman"/>
          <w:color w:val="auto"/>
          <w:sz w:val="28"/>
          <w:szCs w:val="28"/>
        </w:rPr>
        <w:t>14.10.202</w:t>
      </w:r>
      <w:r w:rsidR="00896E57">
        <w:rPr>
          <w:rFonts w:ascii="Times New Roman" w:hAnsi="Times New Roman"/>
          <w:color w:val="auto"/>
          <w:sz w:val="28"/>
          <w:szCs w:val="28"/>
        </w:rPr>
        <w:t>1</w:t>
      </w:r>
      <w:r w:rsidR="00AA18FC">
        <w:rPr>
          <w:rFonts w:ascii="Times New Roman" w:hAnsi="Times New Roman"/>
          <w:color w:val="auto"/>
          <w:sz w:val="28"/>
          <w:szCs w:val="28"/>
        </w:rPr>
        <w:t xml:space="preserve">                            </w:t>
      </w:r>
      <w:r w:rsidR="00F0441B" w:rsidRPr="00B50213">
        <w:rPr>
          <w:rFonts w:ascii="Times New Roman" w:hAnsi="Times New Roman"/>
          <w:color w:val="auto"/>
          <w:sz w:val="28"/>
          <w:szCs w:val="28"/>
        </w:rPr>
        <w:t xml:space="preserve">                                                     </w:t>
      </w:r>
      <w:r w:rsidR="00AA18FC">
        <w:rPr>
          <w:rFonts w:ascii="Times New Roman" w:hAnsi="Times New Roman"/>
          <w:color w:val="auto"/>
          <w:sz w:val="28"/>
          <w:szCs w:val="28"/>
        </w:rPr>
        <w:t xml:space="preserve">                        № 31</w:t>
      </w:r>
    </w:p>
    <w:p w:rsidR="00F0441B" w:rsidRPr="00B50213" w:rsidRDefault="00F0441B" w:rsidP="00F0441B">
      <w:pPr>
        <w:jc w:val="center"/>
        <w:rPr>
          <w:rFonts w:ascii="Times New Roman" w:hAnsi="Times New Roman"/>
          <w:color w:val="auto"/>
          <w:sz w:val="28"/>
          <w:szCs w:val="28"/>
        </w:rPr>
      </w:pPr>
      <w:r w:rsidRPr="00B50213">
        <w:rPr>
          <w:rFonts w:ascii="Times New Roman" w:hAnsi="Times New Roman"/>
          <w:color w:val="auto"/>
          <w:sz w:val="28"/>
          <w:szCs w:val="28"/>
        </w:rPr>
        <w:t xml:space="preserve">с. </w:t>
      </w:r>
      <w:proofErr w:type="spellStart"/>
      <w:r w:rsidRPr="00B50213">
        <w:rPr>
          <w:rFonts w:ascii="Times New Roman" w:hAnsi="Times New Roman"/>
          <w:color w:val="auto"/>
          <w:sz w:val="28"/>
          <w:szCs w:val="28"/>
        </w:rPr>
        <w:t>Мари-Малмыж</w:t>
      </w:r>
      <w:proofErr w:type="spellEnd"/>
    </w:p>
    <w:p w:rsidR="009A638B" w:rsidRPr="00B50213" w:rsidRDefault="009A638B" w:rsidP="009A638B">
      <w:pPr>
        <w:spacing w:after="480"/>
        <w:jc w:val="center"/>
        <w:outlineLvl w:val="0"/>
        <w:rPr>
          <w:rFonts w:ascii="Times New Roman" w:hAnsi="Times New Roman"/>
          <w:color w:val="auto"/>
          <w:sz w:val="28"/>
          <w:szCs w:val="28"/>
        </w:rPr>
      </w:pPr>
    </w:p>
    <w:p w:rsidR="009A638B" w:rsidRPr="00B50213" w:rsidRDefault="009A638B" w:rsidP="009A638B">
      <w:pPr>
        <w:jc w:val="center"/>
        <w:outlineLvl w:val="0"/>
        <w:rPr>
          <w:rFonts w:ascii="Times New Roman" w:hAnsi="Times New Roman"/>
          <w:b/>
          <w:color w:val="auto"/>
          <w:sz w:val="28"/>
          <w:szCs w:val="28"/>
        </w:rPr>
      </w:pPr>
      <w:r w:rsidRPr="00B50213">
        <w:rPr>
          <w:rFonts w:ascii="Times New Roman" w:hAnsi="Times New Roman"/>
          <w:b/>
          <w:color w:val="auto"/>
          <w:sz w:val="28"/>
          <w:szCs w:val="28"/>
        </w:rPr>
        <w:t xml:space="preserve">Об утверждении Положения о </w:t>
      </w:r>
      <w:bookmarkStart w:id="0" w:name="_Hlk73706793"/>
      <w:r w:rsidRPr="00B50213">
        <w:rPr>
          <w:rFonts w:ascii="Times New Roman" w:hAnsi="Times New Roman"/>
          <w:b/>
          <w:color w:val="auto"/>
          <w:sz w:val="28"/>
          <w:szCs w:val="28"/>
        </w:rPr>
        <w:t xml:space="preserve">муниципальном жилищном контроле </w:t>
      </w:r>
      <w:bookmarkEnd w:id="0"/>
    </w:p>
    <w:p w:rsidR="009A638B" w:rsidRPr="00B50213" w:rsidRDefault="009A638B" w:rsidP="009A638B">
      <w:pPr>
        <w:spacing w:after="480"/>
        <w:jc w:val="center"/>
        <w:outlineLvl w:val="0"/>
        <w:rPr>
          <w:rFonts w:ascii="Times New Roman" w:hAnsi="Times New Roman"/>
          <w:b/>
          <w:color w:val="auto"/>
          <w:sz w:val="28"/>
          <w:szCs w:val="28"/>
        </w:rPr>
      </w:pPr>
      <w:r w:rsidRPr="00B50213">
        <w:rPr>
          <w:rFonts w:ascii="Times New Roman" w:hAnsi="Times New Roman"/>
          <w:b/>
          <w:color w:val="auto"/>
          <w:sz w:val="28"/>
          <w:szCs w:val="28"/>
        </w:rPr>
        <w:t xml:space="preserve">на территории </w:t>
      </w:r>
      <w:r w:rsidR="00F0441B" w:rsidRPr="00B50213">
        <w:rPr>
          <w:rFonts w:ascii="Times New Roman" w:hAnsi="Times New Roman"/>
          <w:b/>
          <w:color w:val="auto"/>
          <w:sz w:val="28"/>
          <w:szCs w:val="28"/>
        </w:rPr>
        <w:t>Мари-Малмыжского с</w:t>
      </w:r>
      <w:r w:rsidRPr="00B50213">
        <w:rPr>
          <w:rFonts w:ascii="Times New Roman" w:hAnsi="Times New Roman"/>
          <w:b/>
          <w:color w:val="auto"/>
          <w:sz w:val="28"/>
          <w:szCs w:val="28"/>
        </w:rPr>
        <w:t>ельского поселения</w:t>
      </w:r>
    </w:p>
    <w:p w:rsidR="009A638B" w:rsidRPr="00B50213" w:rsidRDefault="009A638B" w:rsidP="009A638B">
      <w:pPr>
        <w:spacing w:line="360" w:lineRule="exact"/>
        <w:ind w:firstLine="720"/>
        <w:jc w:val="both"/>
        <w:rPr>
          <w:rFonts w:ascii="Times New Roman" w:hAnsi="Times New Roman"/>
          <w:color w:val="auto"/>
          <w:sz w:val="28"/>
          <w:szCs w:val="28"/>
          <w:lang w:eastAsia="zh-CN"/>
        </w:rPr>
      </w:pPr>
      <w:r w:rsidRPr="00B50213">
        <w:rPr>
          <w:rFonts w:ascii="Times New Roman" w:hAnsi="Times New Roman"/>
          <w:color w:val="auto"/>
          <w:sz w:val="28"/>
          <w:szCs w:val="28"/>
        </w:rPr>
        <w:t>В соответствии с Жилищным кодексом Российской Федерации, Федеральными законами от 06.10.2003 № 131-ФЗ «Об общих принципах организации местного самоуправления в Российской Федерации»,</w:t>
      </w:r>
      <w:r w:rsidR="00F0441B" w:rsidRPr="00B50213">
        <w:rPr>
          <w:rFonts w:ascii="Times New Roman" w:hAnsi="Times New Roman"/>
          <w:color w:val="auto"/>
          <w:sz w:val="28"/>
          <w:szCs w:val="28"/>
        </w:rPr>
        <w:t xml:space="preserve"> </w:t>
      </w:r>
      <w:r w:rsidRPr="00B50213">
        <w:rPr>
          <w:rFonts w:ascii="Times New Roman" w:hAnsi="Times New Roman"/>
          <w:color w:val="auto"/>
          <w:sz w:val="28"/>
          <w:szCs w:val="28"/>
        </w:rPr>
        <w:t xml:space="preserve">от 31.07.2020 № 248-ФЗ «О государственном контроле (надзоре) и муниципальном контроле в Российской Федерации», Уставом </w:t>
      </w:r>
      <w:r w:rsidR="00F0441B" w:rsidRPr="00B50213">
        <w:rPr>
          <w:rFonts w:ascii="Times New Roman" w:hAnsi="Times New Roman"/>
          <w:color w:val="auto"/>
          <w:sz w:val="28"/>
          <w:szCs w:val="28"/>
        </w:rPr>
        <w:t xml:space="preserve">Мари-Малмыжского сельского поселения </w:t>
      </w:r>
      <w:proofErr w:type="spellStart"/>
      <w:r w:rsidR="00F0441B" w:rsidRPr="00B50213">
        <w:rPr>
          <w:rFonts w:ascii="Times New Roman" w:hAnsi="Times New Roman"/>
          <w:color w:val="auto"/>
          <w:sz w:val="28"/>
          <w:szCs w:val="28"/>
        </w:rPr>
        <w:t>Мари-Малмыжская</w:t>
      </w:r>
      <w:proofErr w:type="spellEnd"/>
      <w:r w:rsidRPr="00B50213">
        <w:rPr>
          <w:rFonts w:ascii="Times New Roman" w:hAnsi="Times New Roman"/>
          <w:color w:val="auto"/>
          <w:sz w:val="28"/>
          <w:szCs w:val="28"/>
        </w:rPr>
        <w:t xml:space="preserve"> сельская Дума РЕШИЛА:</w:t>
      </w:r>
    </w:p>
    <w:p w:rsidR="009A638B" w:rsidRPr="00B50213" w:rsidRDefault="009A638B" w:rsidP="009A638B">
      <w:pPr>
        <w:pStyle w:val="ConsPlusNormal"/>
        <w:tabs>
          <w:tab w:val="left" w:pos="1134"/>
        </w:tabs>
        <w:spacing w:line="360" w:lineRule="exact"/>
        <w:ind w:firstLine="709"/>
        <w:jc w:val="both"/>
        <w:rPr>
          <w:sz w:val="28"/>
          <w:szCs w:val="28"/>
        </w:rPr>
      </w:pPr>
      <w:r w:rsidRPr="00B50213">
        <w:rPr>
          <w:sz w:val="28"/>
          <w:szCs w:val="28"/>
        </w:rPr>
        <w:t xml:space="preserve">1. Утвердить Положение о муниципальном жилищном контроле </w:t>
      </w:r>
      <w:proofErr w:type="gramStart"/>
      <w:r w:rsidRPr="00B50213">
        <w:rPr>
          <w:sz w:val="28"/>
          <w:szCs w:val="28"/>
        </w:rPr>
        <w:t>на</w:t>
      </w:r>
      <w:proofErr w:type="gramEnd"/>
      <w:r w:rsidRPr="00B50213">
        <w:rPr>
          <w:sz w:val="28"/>
          <w:szCs w:val="28"/>
        </w:rPr>
        <w:t xml:space="preserve"> территории </w:t>
      </w:r>
      <w:r w:rsidR="00F0441B" w:rsidRPr="00B50213">
        <w:rPr>
          <w:sz w:val="28"/>
          <w:szCs w:val="28"/>
        </w:rPr>
        <w:t>Мари-Малмыжского</w:t>
      </w:r>
      <w:r w:rsidRPr="00B50213">
        <w:rPr>
          <w:sz w:val="28"/>
          <w:szCs w:val="28"/>
        </w:rPr>
        <w:t xml:space="preserve"> сельского поселения  согласно приложению.</w:t>
      </w:r>
    </w:p>
    <w:p w:rsidR="00F0441B" w:rsidRPr="00B50213" w:rsidRDefault="00F0441B" w:rsidP="00F0441B">
      <w:pPr>
        <w:spacing w:line="360" w:lineRule="exact"/>
        <w:jc w:val="both"/>
        <w:rPr>
          <w:rFonts w:ascii="Times New Roman" w:hAnsi="Times New Roman"/>
          <w:color w:val="auto"/>
          <w:sz w:val="28"/>
          <w:szCs w:val="28"/>
        </w:rPr>
      </w:pPr>
      <w:r w:rsidRPr="00B50213">
        <w:rPr>
          <w:rFonts w:ascii="Times New Roman" w:hAnsi="Times New Roman"/>
          <w:color w:val="auto"/>
          <w:sz w:val="28"/>
          <w:szCs w:val="28"/>
        </w:rPr>
        <w:t xml:space="preserve"> </w:t>
      </w:r>
      <w:r w:rsidRPr="00B50213">
        <w:rPr>
          <w:rFonts w:ascii="Times New Roman" w:hAnsi="Times New Roman"/>
          <w:color w:val="auto"/>
          <w:spacing w:val="-6"/>
          <w:sz w:val="28"/>
          <w:szCs w:val="28"/>
        </w:rPr>
        <w:t xml:space="preserve">             2. Опубликовать  настоящее решение  в Информационном бюллетене  органов местного самоуправления  муниципального образования  </w:t>
      </w:r>
      <w:proofErr w:type="spellStart"/>
      <w:r w:rsidRPr="00B50213">
        <w:rPr>
          <w:rFonts w:ascii="Times New Roman" w:hAnsi="Times New Roman"/>
          <w:color w:val="auto"/>
          <w:spacing w:val="-6"/>
          <w:sz w:val="28"/>
          <w:szCs w:val="28"/>
        </w:rPr>
        <w:t>Мари-Малмыжское</w:t>
      </w:r>
      <w:proofErr w:type="spellEnd"/>
      <w:r w:rsidRPr="00B50213">
        <w:rPr>
          <w:rFonts w:ascii="Times New Roman" w:hAnsi="Times New Roman"/>
          <w:color w:val="auto"/>
          <w:spacing w:val="-6"/>
          <w:sz w:val="28"/>
          <w:szCs w:val="28"/>
        </w:rPr>
        <w:t xml:space="preserve"> сельское поселение </w:t>
      </w:r>
      <w:proofErr w:type="spellStart"/>
      <w:r w:rsidRPr="00B50213">
        <w:rPr>
          <w:rFonts w:ascii="Times New Roman" w:hAnsi="Times New Roman"/>
          <w:color w:val="auto"/>
          <w:spacing w:val="-6"/>
          <w:sz w:val="28"/>
          <w:szCs w:val="28"/>
        </w:rPr>
        <w:t>Малмыжского</w:t>
      </w:r>
      <w:proofErr w:type="spellEnd"/>
      <w:r w:rsidRPr="00B50213">
        <w:rPr>
          <w:rFonts w:ascii="Times New Roman" w:hAnsi="Times New Roman"/>
          <w:color w:val="auto"/>
          <w:spacing w:val="-6"/>
          <w:sz w:val="28"/>
          <w:szCs w:val="28"/>
        </w:rPr>
        <w:t xml:space="preserve"> района Кировской области.</w:t>
      </w:r>
    </w:p>
    <w:p w:rsidR="009A638B" w:rsidRPr="00B50213" w:rsidRDefault="00F0441B" w:rsidP="00F0441B">
      <w:pPr>
        <w:autoSpaceDE w:val="0"/>
        <w:autoSpaceDN w:val="0"/>
        <w:adjustRightInd w:val="0"/>
        <w:spacing w:after="720" w:line="360" w:lineRule="exact"/>
        <w:ind w:firstLine="709"/>
        <w:jc w:val="both"/>
        <w:rPr>
          <w:rFonts w:ascii="Times New Roman" w:hAnsi="Times New Roman"/>
          <w:color w:val="auto"/>
          <w:sz w:val="28"/>
          <w:szCs w:val="28"/>
        </w:rPr>
      </w:pPr>
      <w:r w:rsidRPr="00B50213">
        <w:rPr>
          <w:rFonts w:ascii="Times New Roman" w:hAnsi="Times New Roman"/>
          <w:color w:val="auto"/>
          <w:sz w:val="28"/>
          <w:szCs w:val="28"/>
        </w:rPr>
        <w:t>3. Настоящее решение вступает в силу со дня его официального опубликования.</w:t>
      </w:r>
    </w:p>
    <w:p w:rsidR="00F0441B" w:rsidRPr="00B50213" w:rsidRDefault="00F0441B" w:rsidP="00F0441B">
      <w:pPr>
        <w:jc w:val="both"/>
        <w:rPr>
          <w:rFonts w:ascii="Times New Roman" w:hAnsi="Times New Roman"/>
          <w:color w:val="auto"/>
          <w:sz w:val="28"/>
          <w:szCs w:val="28"/>
        </w:rPr>
      </w:pPr>
      <w:r w:rsidRPr="00B50213">
        <w:rPr>
          <w:rFonts w:ascii="Times New Roman" w:hAnsi="Times New Roman"/>
          <w:color w:val="auto"/>
          <w:sz w:val="28"/>
          <w:szCs w:val="28"/>
        </w:rPr>
        <w:t>Глава сельского поселения,</w:t>
      </w:r>
    </w:p>
    <w:p w:rsidR="00F0441B" w:rsidRPr="00B50213" w:rsidRDefault="00F0441B" w:rsidP="00F0441B">
      <w:pPr>
        <w:jc w:val="both"/>
        <w:rPr>
          <w:rFonts w:ascii="Times New Roman" w:hAnsi="Times New Roman"/>
          <w:color w:val="auto"/>
          <w:sz w:val="28"/>
          <w:szCs w:val="28"/>
        </w:rPr>
      </w:pPr>
      <w:r w:rsidRPr="00B50213">
        <w:rPr>
          <w:rFonts w:ascii="Times New Roman" w:hAnsi="Times New Roman"/>
          <w:color w:val="auto"/>
          <w:sz w:val="28"/>
          <w:szCs w:val="28"/>
        </w:rPr>
        <w:t xml:space="preserve">Председатель сельской Думы                                                               Н.Н. </w:t>
      </w:r>
      <w:proofErr w:type="spellStart"/>
      <w:r w:rsidRPr="00B50213">
        <w:rPr>
          <w:rFonts w:ascii="Times New Roman" w:hAnsi="Times New Roman"/>
          <w:color w:val="auto"/>
          <w:sz w:val="28"/>
          <w:szCs w:val="28"/>
        </w:rPr>
        <w:t>Чиликов</w:t>
      </w:r>
      <w:proofErr w:type="spellEnd"/>
    </w:p>
    <w:p w:rsidR="00F0441B" w:rsidRPr="00B50213" w:rsidRDefault="00F0441B" w:rsidP="00F0441B">
      <w:pPr>
        <w:autoSpaceDE w:val="0"/>
        <w:spacing w:line="276" w:lineRule="auto"/>
        <w:rPr>
          <w:rFonts w:ascii="Times New Roman" w:hAnsi="Times New Roman"/>
          <w:color w:val="auto"/>
          <w:sz w:val="28"/>
        </w:rPr>
      </w:pPr>
      <w:r w:rsidRPr="00B50213">
        <w:rPr>
          <w:rFonts w:ascii="Times New Roman" w:hAnsi="Times New Roman"/>
          <w:color w:val="auto"/>
          <w:sz w:val="28"/>
          <w:szCs w:val="28"/>
        </w:rPr>
        <w:t xml:space="preserve"> </w:t>
      </w:r>
    </w:p>
    <w:p w:rsidR="009A638B" w:rsidRPr="00B50213" w:rsidRDefault="00F0441B" w:rsidP="009A638B">
      <w:pPr>
        <w:widowControl/>
        <w:rPr>
          <w:rFonts w:ascii="Times New Roman" w:hAnsi="Times New Roman"/>
          <w:color w:val="auto"/>
          <w:sz w:val="28"/>
          <w:szCs w:val="28"/>
        </w:rPr>
      </w:pPr>
      <w:r w:rsidRPr="00B50213">
        <w:rPr>
          <w:rFonts w:ascii="Times New Roman" w:hAnsi="Times New Roman"/>
          <w:color w:val="auto"/>
          <w:sz w:val="28"/>
          <w:szCs w:val="28"/>
        </w:rPr>
        <w:t xml:space="preserve"> </w:t>
      </w: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F0441B" w:rsidRPr="00B50213" w:rsidRDefault="00F0441B" w:rsidP="009A638B">
      <w:pPr>
        <w:widowControl/>
        <w:rPr>
          <w:rFonts w:ascii="Times New Roman" w:hAnsi="Times New Roman"/>
          <w:color w:val="auto"/>
          <w:sz w:val="28"/>
          <w:szCs w:val="28"/>
        </w:rPr>
      </w:pPr>
    </w:p>
    <w:p w:rsidR="009A638B" w:rsidRPr="00B50213" w:rsidRDefault="009A638B" w:rsidP="009A638B">
      <w:pPr>
        <w:widowControl/>
        <w:rPr>
          <w:rFonts w:ascii="Times New Roman" w:hAnsi="Times New Roman"/>
          <w:color w:val="auto"/>
          <w:sz w:val="24"/>
          <w:szCs w:val="24"/>
        </w:rPr>
      </w:pPr>
    </w:p>
    <w:p w:rsidR="009A638B" w:rsidRPr="00B50213" w:rsidRDefault="009A638B" w:rsidP="009A638B">
      <w:pPr>
        <w:pStyle w:val="ConsPlusNormal"/>
        <w:ind w:left="5102" w:firstLine="0"/>
        <w:outlineLvl w:val="0"/>
        <w:rPr>
          <w:sz w:val="28"/>
          <w:szCs w:val="28"/>
        </w:rPr>
      </w:pPr>
      <w:r w:rsidRPr="00B50213">
        <w:rPr>
          <w:sz w:val="28"/>
          <w:szCs w:val="28"/>
        </w:rPr>
        <w:lastRenderedPageBreak/>
        <w:t>Приложение</w:t>
      </w:r>
    </w:p>
    <w:p w:rsidR="009A638B" w:rsidRPr="00B50213" w:rsidRDefault="009A638B" w:rsidP="009A638B">
      <w:pPr>
        <w:pStyle w:val="ConsPlusNormal"/>
        <w:ind w:left="5102" w:firstLine="0"/>
        <w:outlineLvl w:val="0"/>
        <w:rPr>
          <w:sz w:val="28"/>
          <w:szCs w:val="28"/>
        </w:rPr>
      </w:pPr>
    </w:p>
    <w:p w:rsidR="009A638B" w:rsidRPr="00B50213" w:rsidRDefault="009A638B" w:rsidP="009A638B">
      <w:pPr>
        <w:pStyle w:val="ConsPlusNormal"/>
        <w:ind w:left="5102" w:firstLine="0"/>
        <w:outlineLvl w:val="0"/>
        <w:rPr>
          <w:sz w:val="28"/>
          <w:szCs w:val="28"/>
        </w:rPr>
      </w:pPr>
      <w:r w:rsidRPr="00B50213">
        <w:rPr>
          <w:sz w:val="28"/>
          <w:szCs w:val="28"/>
        </w:rPr>
        <w:t>УТВЕРЖДЕНО</w:t>
      </w:r>
    </w:p>
    <w:p w:rsidR="009A638B" w:rsidRPr="00B50213" w:rsidRDefault="009A638B" w:rsidP="009A638B">
      <w:pPr>
        <w:pStyle w:val="ConsPlusNormal"/>
        <w:ind w:left="5102" w:firstLine="0"/>
        <w:outlineLvl w:val="0"/>
        <w:rPr>
          <w:sz w:val="28"/>
          <w:szCs w:val="28"/>
        </w:rPr>
      </w:pPr>
    </w:p>
    <w:p w:rsidR="009A638B" w:rsidRPr="00B50213" w:rsidRDefault="00F0441B" w:rsidP="009A638B">
      <w:pPr>
        <w:autoSpaceDE w:val="0"/>
        <w:ind w:left="5103"/>
        <w:jc w:val="both"/>
        <w:rPr>
          <w:rFonts w:ascii="Times New Roman" w:hAnsi="Times New Roman"/>
          <w:i/>
          <w:color w:val="auto"/>
          <w:sz w:val="28"/>
          <w:szCs w:val="28"/>
        </w:rPr>
      </w:pPr>
      <w:r w:rsidRPr="00B50213">
        <w:rPr>
          <w:rFonts w:ascii="Times New Roman" w:hAnsi="Times New Roman"/>
          <w:color w:val="auto"/>
          <w:sz w:val="28"/>
          <w:szCs w:val="28"/>
        </w:rPr>
        <w:t xml:space="preserve">решением </w:t>
      </w:r>
      <w:proofErr w:type="spellStart"/>
      <w:r w:rsidRPr="00B50213">
        <w:rPr>
          <w:rFonts w:ascii="Times New Roman" w:hAnsi="Times New Roman"/>
          <w:color w:val="auto"/>
          <w:sz w:val="28"/>
          <w:szCs w:val="28"/>
        </w:rPr>
        <w:t>Мари-Малмыжской</w:t>
      </w:r>
      <w:proofErr w:type="spellEnd"/>
      <w:r w:rsidR="009A638B" w:rsidRPr="00B50213">
        <w:rPr>
          <w:rFonts w:ascii="Times New Roman" w:hAnsi="Times New Roman"/>
          <w:color w:val="auto"/>
          <w:sz w:val="28"/>
          <w:szCs w:val="28"/>
        </w:rPr>
        <w:t xml:space="preserve"> сельской Думы</w:t>
      </w:r>
    </w:p>
    <w:p w:rsidR="009A638B" w:rsidRPr="00B50213" w:rsidRDefault="009A638B" w:rsidP="009A638B">
      <w:pPr>
        <w:autoSpaceDE w:val="0"/>
        <w:spacing w:after="720"/>
        <w:ind w:left="5103"/>
        <w:jc w:val="both"/>
        <w:rPr>
          <w:rFonts w:ascii="Times New Roman" w:hAnsi="Times New Roman"/>
          <w:color w:val="auto"/>
          <w:sz w:val="28"/>
          <w:szCs w:val="28"/>
        </w:rPr>
      </w:pPr>
      <w:r w:rsidRPr="00B50213">
        <w:rPr>
          <w:rFonts w:ascii="Times New Roman" w:hAnsi="Times New Roman"/>
          <w:color w:val="auto"/>
          <w:sz w:val="28"/>
          <w:szCs w:val="28"/>
        </w:rPr>
        <w:t xml:space="preserve">от </w:t>
      </w:r>
      <w:r w:rsidR="00AA18FC">
        <w:rPr>
          <w:rFonts w:ascii="Times New Roman" w:hAnsi="Times New Roman"/>
          <w:color w:val="auto"/>
          <w:sz w:val="28"/>
          <w:szCs w:val="28"/>
        </w:rPr>
        <w:t>14.10.2021</w:t>
      </w:r>
      <w:r w:rsidRPr="00B50213">
        <w:rPr>
          <w:rFonts w:ascii="Times New Roman" w:hAnsi="Times New Roman"/>
          <w:color w:val="auto"/>
          <w:sz w:val="28"/>
          <w:szCs w:val="28"/>
        </w:rPr>
        <w:t xml:space="preserve">  № </w:t>
      </w:r>
      <w:bookmarkStart w:id="1" w:name="Par35"/>
      <w:bookmarkEnd w:id="1"/>
      <w:r w:rsidR="00896E57">
        <w:rPr>
          <w:rFonts w:ascii="Times New Roman" w:hAnsi="Times New Roman"/>
          <w:color w:val="auto"/>
          <w:sz w:val="28"/>
          <w:szCs w:val="28"/>
        </w:rPr>
        <w:t>31</w:t>
      </w:r>
    </w:p>
    <w:p w:rsidR="009A638B" w:rsidRPr="00B50213" w:rsidRDefault="009A638B" w:rsidP="009A638B">
      <w:pPr>
        <w:pStyle w:val="ConsPlusTitle"/>
        <w:spacing w:line="240" w:lineRule="exact"/>
        <w:jc w:val="center"/>
        <w:rPr>
          <w:sz w:val="28"/>
          <w:szCs w:val="28"/>
        </w:rPr>
      </w:pPr>
      <w:r w:rsidRPr="00B50213">
        <w:rPr>
          <w:sz w:val="28"/>
          <w:szCs w:val="28"/>
        </w:rPr>
        <w:t>ПОЛОЖЕНИЕ</w:t>
      </w:r>
    </w:p>
    <w:p w:rsidR="009A638B" w:rsidRPr="00B50213" w:rsidRDefault="009A638B" w:rsidP="009A638B">
      <w:pPr>
        <w:pStyle w:val="ConsPlusTitle"/>
        <w:jc w:val="center"/>
        <w:rPr>
          <w:sz w:val="28"/>
          <w:szCs w:val="28"/>
        </w:rPr>
      </w:pPr>
      <w:bookmarkStart w:id="2" w:name="_Hlk73456502"/>
      <w:r w:rsidRPr="00B50213">
        <w:rPr>
          <w:sz w:val="28"/>
          <w:szCs w:val="28"/>
        </w:rPr>
        <w:t>о муниципальном жилищном контроле на территории</w:t>
      </w:r>
    </w:p>
    <w:p w:rsidR="009A638B" w:rsidRPr="00B50213" w:rsidRDefault="00F0441B" w:rsidP="009A638B">
      <w:pPr>
        <w:pStyle w:val="ConsPlusTitle"/>
        <w:jc w:val="center"/>
        <w:rPr>
          <w:sz w:val="28"/>
          <w:szCs w:val="28"/>
        </w:rPr>
      </w:pPr>
      <w:r w:rsidRPr="00B50213">
        <w:rPr>
          <w:sz w:val="28"/>
          <w:szCs w:val="28"/>
        </w:rPr>
        <w:t>Мари-Малмыжского</w:t>
      </w:r>
      <w:r w:rsidR="009A638B" w:rsidRPr="00B50213">
        <w:rPr>
          <w:sz w:val="28"/>
          <w:szCs w:val="28"/>
        </w:rPr>
        <w:t xml:space="preserve"> сельского поселения </w:t>
      </w:r>
    </w:p>
    <w:bookmarkEnd w:id="2"/>
    <w:p w:rsidR="009A638B" w:rsidRPr="00B50213" w:rsidRDefault="009A638B" w:rsidP="009A638B">
      <w:pPr>
        <w:pStyle w:val="ConsPlusTitle"/>
        <w:jc w:val="center"/>
        <w:rPr>
          <w:b w:val="0"/>
          <w:szCs w:val="24"/>
        </w:rPr>
      </w:pPr>
    </w:p>
    <w:p w:rsidR="009A638B" w:rsidRPr="00B50213" w:rsidRDefault="009A638B" w:rsidP="009A638B">
      <w:pPr>
        <w:pStyle w:val="ConsPlusNormal"/>
        <w:ind w:firstLine="0"/>
        <w:jc w:val="center"/>
        <w:rPr>
          <w:b/>
          <w:sz w:val="28"/>
          <w:szCs w:val="28"/>
        </w:rPr>
      </w:pPr>
      <w:r w:rsidRPr="00B50213">
        <w:rPr>
          <w:b/>
          <w:sz w:val="28"/>
          <w:szCs w:val="28"/>
        </w:rPr>
        <w:t>1.Общие положения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1.1. Настоящее Положение устанавливает порядок организации и осуществления муниципального жи</w:t>
      </w:r>
      <w:r w:rsidR="00F0441B" w:rsidRPr="00B50213">
        <w:rPr>
          <w:rFonts w:ascii="Times New Roman" w:hAnsi="Times New Roman"/>
          <w:sz w:val="28"/>
          <w:szCs w:val="28"/>
        </w:rPr>
        <w:t>лищного контроля на территории Мари-Малмыжского</w:t>
      </w:r>
      <w:r w:rsidRPr="00B50213">
        <w:rPr>
          <w:rFonts w:ascii="Times New Roman" w:hAnsi="Times New Roman"/>
          <w:sz w:val="28"/>
          <w:szCs w:val="28"/>
        </w:rPr>
        <w:t xml:space="preserve"> сельского поселения (далее – муниципальный контроль).</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1.2.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w:t>
      </w:r>
      <w:r w:rsidR="00F0441B" w:rsidRPr="00B50213">
        <w:rPr>
          <w:rFonts w:ascii="Times New Roman" w:hAnsi="Times New Roman"/>
          <w:sz w:val="28"/>
          <w:szCs w:val="28"/>
        </w:rPr>
        <w:t xml:space="preserve">обязательных требований </w:t>
      </w:r>
      <w:r w:rsidRPr="00B50213">
        <w:rPr>
          <w:rFonts w:ascii="Times New Roman" w:hAnsi="Times New Roman"/>
          <w:bCs/>
          <w:sz w:val="28"/>
          <w:szCs w:val="28"/>
        </w:rPr>
        <w:t>в отношении муниципального жилищного фонда (далее – обязательных требований), а именно:</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 xml:space="preserve">1.2.1. требований </w:t>
      </w:r>
      <w:proofErr w:type="gramStart"/>
      <w:r w:rsidRPr="00B50213">
        <w:rPr>
          <w:rFonts w:ascii="Times New Roman" w:hAnsi="Times New Roman"/>
          <w:bCs/>
          <w:color w:val="auto"/>
          <w:sz w:val="28"/>
          <w:szCs w:val="28"/>
        </w:rPr>
        <w:t>к</w:t>
      </w:r>
      <w:proofErr w:type="gramEnd"/>
      <w:r w:rsidRPr="00B50213">
        <w:rPr>
          <w:rFonts w:ascii="Times New Roman" w:hAnsi="Times New Roman"/>
          <w:bCs/>
          <w:color w:val="auto"/>
          <w:sz w:val="28"/>
          <w:szCs w:val="28"/>
        </w:rPr>
        <w:t>:</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использованию и сохранности жилищного фонда;</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жилым помещениям, их использованию и содержанию;</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использованию и содержанию общего имущества собственников помещений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порядку осуществления перевода жилого помещения в нежилое помещение и нежилого помещения в жилое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порядку осуществления перепланировки и (или) переустройства помещений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формированию фондов капитального ремонта;</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предоставлению коммунальных услуг собственникам и пользователям помещений в многоквартирных домах и жилых домов;</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 xml:space="preserve">порядку размещения </w:t>
      </w:r>
      <w:proofErr w:type="spellStart"/>
      <w:r w:rsidRPr="00B50213">
        <w:rPr>
          <w:rFonts w:ascii="Times New Roman" w:hAnsi="Times New Roman"/>
          <w:bCs/>
          <w:color w:val="auto"/>
          <w:sz w:val="28"/>
          <w:szCs w:val="28"/>
        </w:rPr>
        <w:t>ресурсоснабжающими</w:t>
      </w:r>
      <w:proofErr w:type="spellEnd"/>
      <w:r w:rsidRPr="00B50213">
        <w:rPr>
          <w:rFonts w:ascii="Times New Roman" w:hAnsi="Times New Roman"/>
          <w:bCs/>
          <w:color w:val="auto"/>
          <w:sz w:val="28"/>
          <w:szCs w:val="28"/>
        </w:rPr>
        <w:t xml:space="preserve"> организациями, лицами, осуществляющими деятельность по управлению многоквартирными домами информации в  государственной </w:t>
      </w:r>
      <w:r w:rsidRPr="00B50213">
        <w:rPr>
          <w:rFonts w:ascii="Times New Roman" w:hAnsi="Times New Roman"/>
          <w:color w:val="auto"/>
          <w:sz w:val="28"/>
          <w:szCs w:val="28"/>
        </w:rPr>
        <w:t>информационной системе жилищно-коммунального хозяйства (далее - система)</w:t>
      </w:r>
      <w:r w:rsidRPr="00B50213">
        <w:rPr>
          <w:rFonts w:ascii="Times New Roman" w:hAnsi="Times New Roman"/>
          <w:bCs/>
          <w:color w:val="auto"/>
          <w:sz w:val="28"/>
          <w:szCs w:val="28"/>
        </w:rPr>
        <w:t>;</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обеспечению доступности для инвалидов помещений в многоквартирных домах;</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 xml:space="preserve">предоставлению жилых помещений в наемных домах социального </w:t>
      </w:r>
      <w:r w:rsidRPr="00B50213">
        <w:rPr>
          <w:rFonts w:ascii="Times New Roman" w:hAnsi="Times New Roman"/>
          <w:bCs/>
          <w:color w:val="auto"/>
          <w:sz w:val="28"/>
          <w:szCs w:val="28"/>
        </w:rPr>
        <w:lastRenderedPageBreak/>
        <w:t>использования;</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1.2.2.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1.2.3.  правил:</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содержания общего имущества в многоквартирном доме;</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bCs/>
          <w:color w:val="auto"/>
          <w:sz w:val="28"/>
          <w:szCs w:val="28"/>
        </w:rPr>
        <w:t>изменения размера платы за содержание жилого помещения;</w:t>
      </w:r>
    </w:p>
    <w:p w:rsidR="009A638B" w:rsidRPr="00B50213" w:rsidRDefault="009A638B" w:rsidP="009A638B">
      <w:pPr>
        <w:autoSpaceDE w:val="0"/>
        <w:autoSpaceDN w:val="0"/>
        <w:adjustRightInd w:val="0"/>
        <w:ind w:firstLine="540"/>
        <w:jc w:val="both"/>
        <w:rPr>
          <w:rFonts w:ascii="Times New Roman" w:hAnsi="Times New Roman"/>
          <w:bCs/>
          <w:color w:val="auto"/>
          <w:sz w:val="28"/>
          <w:szCs w:val="28"/>
        </w:rPr>
      </w:pPr>
      <w:r w:rsidRPr="00B50213">
        <w:rPr>
          <w:rFonts w:ascii="Times New Roman" w:hAnsi="Times New Roman"/>
          <w:bCs/>
          <w:color w:val="auto"/>
          <w:sz w:val="28"/>
          <w:szCs w:val="28"/>
        </w:rPr>
        <w:t>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6C5C3E"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Предметом муниципального контроля является также</w:t>
      </w:r>
      <w:r w:rsidR="006C5C3E" w:rsidRPr="00B50213">
        <w:rPr>
          <w:rFonts w:ascii="Times New Roman" w:hAnsi="Times New Roman" w:cs="Times New Roman"/>
          <w:sz w:val="28"/>
          <w:szCs w:val="28"/>
        </w:rPr>
        <w:t>:</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исполнение решений, принимаемых по резу</w:t>
      </w:r>
      <w:r w:rsidR="006C5C3E" w:rsidRPr="00B50213">
        <w:rPr>
          <w:rFonts w:ascii="Times New Roman" w:hAnsi="Times New Roman" w:cs="Times New Roman"/>
          <w:sz w:val="28"/>
          <w:szCs w:val="28"/>
        </w:rPr>
        <w:t>льтатам контрольных мероприятий;</w:t>
      </w:r>
    </w:p>
    <w:p w:rsidR="006C5C3E" w:rsidRPr="00B50213" w:rsidRDefault="006C5C3E" w:rsidP="006C5C3E">
      <w:pPr>
        <w:pStyle w:val="a8"/>
        <w:spacing w:before="0" w:beforeAutospacing="0" w:after="0" w:afterAutospacing="0"/>
        <w:jc w:val="both"/>
        <w:rPr>
          <w:sz w:val="28"/>
          <w:szCs w:val="28"/>
        </w:rPr>
      </w:pPr>
      <w:r w:rsidRPr="00B50213">
        <w:rPr>
          <w:sz w:val="28"/>
          <w:szCs w:val="28"/>
        </w:rPr>
        <w:t xml:space="preserve">          соблюдение (реализация) требований, содержащихся в разрешительных документах;</w:t>
      </w:r>
    </w:p>
    <w:p w:rsidR="006C5C3E" w:rsidRPr="00B50213" w:rsidRDefault="006C5C3E" w:rsidP="006C5C3E">
      <w:pPr>
        <w:pStyle w:val="a8"/>
        <w:spacing w:before="0" w:beforeAutospacing="0" w:after="0" w:afterAutospacing="0"/>
        <w:jc w:val="both"/>
        <w:rPr>
          <w:sz w:val="28"/>
          <w:szCs w:val="28"/>
        </w:rPr>
      </w:pPr>
      <w:r w:rsidRPr="00B50213">
        <w:rPr>
          <w:sz w:val="28"/>
          <w:szCs w:val="28"/>
        </w:rPr>
        <w:t xml:space="preserve">          соблюдение требований документов, исполнение которых является необходимым в соответствии с законодательством Российской Федерации.</w:t>
      </w: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color w:val="auto"/>
          <w:sz w:val="28"/>
          <w:szCs w:val="28"/>
        </w:rPr>
        <w:t>1.3. Объектами муниципального контроля (далее – объект контроля) являются: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результаты деятельности контролируемых лиц, в том числе работы и услуги, к которым предъявляются обязательные требования;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здания, строения, сооружения, территории, включая земельные участки, предметы и другие объекты, которыми контролируемые лицами владеют и (или) пользуются и к которым предъявляются обязательные требования.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1.4. Учет объектов контроля осуществляется посредством создания: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единого реестра контрольных мероприятий;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информационной системы (подсистемы государственной информационной системы</w:t>
      </w:r>
      <w:proofErr w:type="gramStart"/>
      <w:r w:rsidRPr="00B50213">
        <w:rPr>
          <w:rFonts w:ascii="Times New Roman" w:hAnsi="Times New Roman" w:cs="Times New Roman"/>
          <w:sz w:val="28"/>
          <w:szCs w:val="28"/>
        </w:rPr>
        <w:t>)д</w:t>
      </w:r>
      <w:proofErr w:type="gramEnd"/>
      <w:r w:rsidRPr="00B50213">
        <w:rPr>
          <w:rFonts w:ascii="Times New Roman" w:hAnsi="Times New Roman" w:cs="Times New Roman"/>
          <w:sz w:val="28"/>
          <w:szCs w:val="28"/>
        </w:rPr>
        <w:t>осудебного обжалования;</w:t>
      </w:r>
    </w:p>
    <w:p w:rsidR="009A638B" w:rsidRPr="00B50213" w:rsidRDefault="009A638B" w:rsidP="009A638B">
      <w:pPr>
        <w:pStyle w:val="ConsPlusNormal"/>
        <w:ind w:firstLine="709"/>
        <w:jc w:val="both"/>
        <w:rPr>
          <w:sz w:val="28"/>
          <w:szCs w:val="28"/>
        </w:rPr>
      </w:pPr>
      <w:r w:rsidRPr="00B50213">
        <w:rPr>
          <w:sz w:val="28"/>
          <w:szCs w:val="28"/>
        </w:rPr>
        <w:t>иных государственных и муниципальных информационных систем путем межведомственного информационного взаимодействия.</w:t>
      </w:r>
    </w:p>
    <w:p w:rsidR="009A638B" w:rsidRPr="00B50213" w:rsidRDefault="009A638B" w:rsidP="009A638B">
      <w:pPr>
        <w:pStyle w:val="ConsPlusNormal"/>
        <w:ind w:firstLine="709"/>
        <w:jc w:val="both"/>
        <w:rPr>
          <w:sz w:val="28"/>
          <w:szCs w:val="28"/>
        </w:rPr>
      </w:pPr>
      <w:r w:rsidRPr="00B50213">
        <w:rPr>
          <w:sz w:val="28"/>
          <w:szCs w:val="28"/>
        </w:rPr>
        <w:t>Контрольным органом в соответствии с частью 2 статьи 16 и частью 5 статьи 17 Федерального закона от 31.07.2020 № 248-ФЗ «О государственном контроле (надзоре) и муниципальном контроле в Российской Федерации» (далее – Федеральный закон) ведется учет объектов контроля с использованием информационной системы.</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1.5. Муниципальный контроль осуществ</w:t>
      </w:r>
      <w:r w:rsidR="00F0441B" w:rsidRPr="00B50213">
        <w:rPr>
          <w:rFonts w:ascii="Times New Roman" w:hAnsi="Times New Roman"/>
          <w:color w:val="auto"/>
          <w:sz w:val="28"/>
          <w:szCs w:val="28"/>
        </w:rPr>
        <w:t xml:space="preserve">ляется администрацией </w:t>
      </w:r>
      <w:r w:rsidR="000C6CF8" w:rsidRPr="00B50213">
        <w:rPr>
          <w:rFonts w:ascii="Times New Roman" w:hAnsi="Times New Roman"/>
          <w:color w:val="auto"/>
          <w:sz w:val="28"/>
          <w:szCs w:val="28"/>
        </w:rPr>
        <w:t>М</w:t>
      </w:r>
      <w:r w:rsidR="00F0441B" w:rsidRPr="00B50213">
        <w:rPr>
          <w:rFonts w:ascii="Times New Roman" w:hAnsi="Times New Roman"/>
          <w:color w:val="auto"/>
          <w:sz w:val="28"/>
          <w:szCs w:val="28"/>
        </w:rPr>
        <w:t>ари-Малмыжского</w:t>
      </w:r>
      <w:r w:rsidRPr="00B50213">
        <w:rPr>
          <w:rFonts w:ascii="Times New Roman" w:hAnsi="Times New Roman"/>
          <w:color w:val="auto"/>
          <w:sz w:val="28"/>
          <w:szCs w:val="28"/>
        </w:rPr>
        <w:t xml:space="preserve"> сельского поселения (далее – Контрольный орган).</w:t>
      </w:r>
    </w:p>
    <w:p w:rsidR="009A638B" w:rsidRPr="00B50213" w:rsidRDefault="009A638B" w:rsidP="009A638B">
      <w:pPr>
        <w:pStyle w:val="a3"/>
        <w:widowControl/>
        <w:ind w:left="0" w:firstLine="709"/>
        <w:jc w:val="both"/>
        <w:rPr>
          <w:rFonts w:ascii="Times New Roman" w:hAnsi="Times New Roman"/>
          <w:sz w:val="28"/>
          <w:szCs w:val="28"/>
        </w:rPr>
      </w:pPr>
      <w:r w:rsidRPr="00B50213">
        <w:rPr>
          <w:rFonts w:ascii="Times New Roman" w:hAnsi="Times New Roman"/>
          <w:sz w:val="28"/>
          <w:szCs w:val="28"/>
        </w:rPr>
        <w:lastRenderedPageBreak/>
        <w:t>1.6. Руководство деятельностью по осуществлению муниципального контроля осуществляет глава</w:t>
      </w:r>
      <w:r w:rsidR="00F0441B" w:rsidRPr="00B50213">
        <w:rPr>
          <w:rFonts w:ascii="Times New Roman" w:hAnsi="Times New Roman"/>
          <w:sz w:val="28"/>
          <w:szCs w:val="28"/>
        </w:rPr>
        <w:t xml:space="preserve"> Мари-Малмыжского</w:t>
      </w:r>
      <w:r w:rsidRPr="00B50213">
        <w:rPr>
          <w:rFonts w:ascii="Times New Roman" w:hAnsi="Times New Roman"/>
          <w:sz w:val="28"/>
          <w:szCs w:val="28"/>
        </w:rPr>
        <w:t xml:space="preserve"> сельского поселения</w:t>
      </w:r>
      <w:r w:rsidRPr="00B50213">
        <w:rPr>
          <w:rFonts w:ascii="Times New Roman" w:hAnsi="Times New Roman"/>
          <w:i/>
          <w:sz w:val="28"/>
          <w:szCs w:val="28"/>
        </w:rPr>
        <w:t>.</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1.7. От имени Контрольного органа муниципальный контроль вправе осуществлять следующие должностные лица:</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 руководитель (заместитель руководителя) Контрольного органа;</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Должностными лицами Контрольного органа, уполномоченными </w:t>
      </w:r>
      <w:r w:rsidRPr="00B50213">
        <w:rPr>
          <w:rFonts w:ascii="Times New Roman" w:hAnsi="Times New Roman"/>
          <w:color w:val="auto"/>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(далее – уполномоченные должностные лица Контрольного органа). </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1.8. Права и обязанности Инспектора:</w:t>
      </w:r>
    </w:p>
    <w:p w:rsidR="009A638B" w:rsidRPr="00B50213" w:rsidRDefault="009A638B" w:rsidP="009A638B">
      <w:pPr>
        <w:pStyle w:val="a3"/>
        <w:widowControl/>
        <w:tabs>
          <w:tab w:val="left" w:pos="1134"/>
        </w:tabs>
        <w:jc w:val="both"/>
        <w:rPr>
          <w:rFonts w:ascii="Times New Roman" w:hAnsi="Times New Roman"/>
          <w:sz w:val="28"/>
          <w:szCs w:val="28"/>
        </w:rPr>
      </w:pPr>
      <w:r w:rsidRPr="00B50213">
        <w:rPr>
          <w:rFonts w:ascii="Times New Roman" w:hAnsi="Times New Roman"/>
          <w:sz w:val="28"/>
          <w:szCs w:val="28"/>
        </w:rPr>
        <w:t>1.8.1. Инспектор обязан:</w:t>
      </w:r>
    </w:p>
    <w:p w:rsidR="009A638B" w:rsidRPr="00B50213" w:rsidRDefault="009A638B" w:rsidP="009A638B">
      <w:pPr>
        <w:pStyle w:val="a3"/>
        <w:widowControl/>
        <w:tabs>
          <w:tab w:val="left" w:pos="0"/>
        </w:tabs>
        <w:ind w:left="0"/>
        <w:jc w:val="both"/>
        <w:rPr>
          <w:rFonts w:ascii="Times New Roman" w:hAnsi="Times New Roman"/>
          <w:sz w:val="28"/>
          <w:szCs w:val="28"/>
        </w:rPr>
      </w:pPr>
      <w:r w:rsidRPr="00B50213">
        <w:rPr>
          <w:rFonts w:ascii="Times New Roman" w:hAnsi="Times New Roman"/>
          <w:sz w:val="28"/>
          <w:szCs w:val="28"/>
        </w:rPr>
        <w:tab/>
        <w:t>1) соблюдать законодательство Российской Федерации, права и законные интересы контролируемых лиц;</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roofErr w:type="gramStart"/>
      <w:r w:rsidRPr="00B50213">
        <w:rPr>
          <w:rFonts w:ascii="Times New Roman" w:hAnsi="Times New Roman"/>
          <w:sz w:val="28"/>
          <w:szCs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roofErr w:type="gramEnd"/>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proofErr w:type="gramStart"/>
      <w:r w:rsidRPr="00B50213">
        <w:rPr>
          <w:rFonts w:ascii="Times New Roman" w:hAnsi="Times New Roman"/>
          <w:sz w:val="28"/>
          <w:szCs w:val="28"/>
        </w:rPr>
        <w:t xml:space="preserve">5) не препятствовать присутствию контролируемых лиц, их представителей,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w:t>
      </w:r>
      <w:r w:rsidR="00AA13CD" w:rsidRPr="00B50213">
        <w:rPr>
          <w:rFonts w:ascii="Times New Roman" w:hAnsi="Times New Roman"/>
          <w:sz w:val="28"/>
          <w:szCs w:val="28"/>
        </w:rPr>
        <w:t xml:space="preserve"> </w:t>
      </w:r>
      <w:r w:rsidRPr="00B50213">
        <w:rPr>
          <w:rFonts w:ascii="Times New Roman" w:hAnsi="Times New Roman"/>
          <w:sz w:val="28"/>
          <w:szCs w:val="28"/>
        </w:rPr>
        <w:t xml:space="preserve"> при проведении контрольных мероприятий (за исключением контрольных мероприятий, при проведении которых не требуется взаимодействие контрольных органов с контролируемыми лицами) и в случаях, предусмотренных Федеральным законом и пунктом 3.3 настоящего Положения, осуществлять</w:t>
      </w:r>
      <w:proofErr w:type="gramEnd"/>
      <w:r w:rsidRPr="00B50213">
        <w:rPr>
          <w:rFonts w:ascii="Times New Roman" w:hAnsi="Times New Roman"/>
          <w:sz w:val="28"/>
          <w:szCs w:val="28"/>
        </w:rPr>
        <w:t xml:space="preserve"> консультирование;</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lastRenderedPageBreak/>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7) знакомить контролируемых лиц, их представителей с результатами контрольных мероприятий и контрольных действий, относящихся к предмету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10) доказывать обоснованность своих действий при их обжаловании в порядке, установленном законодательством Российской Федерации;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1.8.2. Инспектор при проведении контрольного мероприятия в пределах своих полномочий и в объеме проводимых контрольных действий имеет право:</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проведении контрольных мероприятий, а также представления документов для копирования, фото- и видеосъемки;</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lastRenderedPageBreak/>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rsidR="009A638B" w:rsidRPr="00B50213" w:rsidRDefault="009A638B" w:rsidP="009A638B">
      <w:pPr>
        <w:pStyle w:val="a3"/>
        <w:widowControl/>
        <w:tabs>
          <w:tab w:val="left" w:pos="1134"/>
        </w:tabs>
        <w:ind w:left="0" w:firstLine="851"/>
        <w:jc w:val="both"/>
        <w:rPr>
          <w:rFonts w:ascii="Times New Roman" w:hAnsi="Times New Roman"/>
          <w:sz w:val="28"/>
          <w:szCs w:val="28"/>
        </w:rPr>
      </w:pPr>
      <w:r w:rsidRPr="00B50213">
        <w:rPr>
          <w:rFonts w:ascii="Times New Roman" w:hAnsi="Times New Roman"/>
          <w:sz w:val="28"/>
          <w:szCs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7) обращаться в соответствии с Федеральным законом от 07.02.2011 № 3-ФЗ «О полиции» за содействием к органам полиции в случаях, если инспектору оказывается противо</w:t>
      </w:r>
      <w:r w:rsidR="006C5C3E" w:rsidRPr="00B50213">
        <w:rPr>
          <w:rFonts w:ascii="Times New Roman" w:hAnsi="Times New Roman"/>
          <w:sz w:val="28"/>
          <w:szCs w:val="28"/>
        </w:rPr>
        <w:t>действие или угрожает опасность;</w:t>
      </w:r>
    </w:p>
    <w:p w:rsidR="006C5C3E" w:rsidRPr="00B50213" w:rsidRDefault="006C5C3E" w:rsidP="006C5C3E">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rPr>
        <w:t xml:space="preserve">8) </w:t>
      </w:r>
      <w:r w:rsidRPr="00B50213">
        <w:rPr>
          <w:rFonts w:ascii="Times New Roman" w:hAnsi="Times New Roman"/>
          <w:sz w:val="28"/>
          <w:szCs w:val="28"/>
        </w:rPr>
        <w:t>совершать иные действия, предусмотренные федеральными законами о видах контроля, положением о виде контроля.</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1.9.  Контрольный орган вправе обратиться в суд с заявлениями:</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proofErr w:type="gramStart"/>
      <w:r w:rsidRPr="00B50213">
        <w:rPr>
          <w:rFonts w:ascii="Times New Roman" w:hAnsi="Times New Roman"/>
          <w:bCs/>
          <w:color w:val="auto"/>
          <w:sz w:val="28"/>
          <w:szCs w:val="28"/>
        </w:rP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w:t>
      </w:r>
      <w:proofErr w:type="gramEnd"/>
      <w:r w:rsidRPr="00B50213">
        <w:rPr>
          <w:rFonts w:ascii="Times New Roman" w:hAnsi="Times New Roman"/>
          <w:bCs/>
          <w:color w:val="auto"/>
          <w:sz w:val="28"/>
          <w:szCs w:val="28"/>
        </w:rPr>
        <w:t xml:space="preserve"> характер;</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proofErr w:type="gramStart"/>
      <w:r w:rsidRPr="00B50213">
        <w:rPr>
          <w:rFonts w:ascii="Times New Roman" w:hAnsi="Times New Roman"/>
          <w:bCs/>
          <w:color w:val="auto"/>
          <w:sz w:val="28"/>
          <w:szCs w:val="28"/>
        </w:rP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w:t>
      </w:r>
      <w:proofErr w:type="gramEnd"/>
      <w:r w:rsidRPr="00B50213">
        <w:rPr>
          <w:rFonts w:ascii="Times New Roman" w:hAnsi="Times New Roman"/>
          <w:bCs/>
          <w:color w:val="auto"/>
          <w:sz w:val="28"/>
          <w:szCs w:val="28"/>
        </w:rPr>
        <w:t xml:space="preserve">, </w:t>
      </w:r>
      <w:proofErr w:type="gramStart"/>
      <w:r w:rsidRPr="00B50213">
        <w:rPr>
          <w:rFonts w:ascii="Times New Roman" w:hAnsi="Times New Roman"/>
          <w:bCs/>
          <w:color w:val="auto"/>
          <w:sz w:val="28"/>
          <w:szCs w:val="28"/>
        </w:rPr>
        <w:t xml:space="preserve">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w:t>
      </w:r>
      <w:r w:rsidRPr="00B50213">
        <w:rPr>
          <w:rFonts w:ascii="Times New Roman" w:hAnsi="Times New Roman"/>
          <w:bCs/>
          <w:color w:val="auto"/>
          <w:sz w:val="28"/>
          <w:szCs w:val="28"/>
        </w:rPr>
        <w:lastRenderedPageBreak/>
        <w:t>утверждении условий указанных договоров;</w:t>
      </w:r>
      <w:proofErr w:type="gramEnd"/>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 xml:space="preserve">5) о признании </w:t>
      </w:r>
      <w:proofErr w:type="gramStart"/>
      <w:r w:rsidRPr="00B50213">
        <w:rPr>
          <w:rFonts w:ascii="Times New Roman" w:hAnsi="Times New Roman"/>
          <w:bCs/>
          <w:color w:val="auto"/>
          <w:sz w:val="28"/>
          <w:szCs w:val="28"/>
        </w:rPr>
        <w:t>договора найма жилого помещения жилищного фонда социального использования</w:t>
      </w:r>
      <w:proofErr w:type="gramEnd"/>
      <w:r w:rsidRPr="00B50213">
        <w:rPr>
          <w:rFonts w:ascii="Times New Roman" w:hAnsi="Times New Roman"/>
          <w:bCs/>
          <w:color w:val="auto"/>
          <w:sz w:val="28"/>
          <w:szCs w:val="28"/>
        </w:rPr>
        <w:t xml:space="preserve">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9A638B" w:rsidRPr="00B50213" w:rsidRDefault="009A638B" w:rsidP="009A638B">
      <w:pPr>
        <w:autoSpaceDE w:val="0"/>
        <w:autoSpaceDN w:val="0"/>
        <w:adjustRightInd w:val="0"/>
        <w:ind w:firstLine="709"/>
        <w:jc w:val="both"/>
        <w:rPr>
          <w:rFonts w:ascii="Times New Roman" w:hAnsi="Times New Roman"/>
          <w:bCs/>
          <w:color w:val="auto"/>
          <w:sz w:val="28"/>
          <w:szCs w:val="28"/>
        </w:rPr>
      </w:pPr>
      <w:r w:rsidRPr="00B50213">
        <w:rPr>
          <w:rFonts w:ascii="Times New Roman" w:hAnsi="Times New Roman"/>
          <w:bCs/>
          <w:color w:val="auto"/>
          <w:sz w:val="28"/>
          <w:szCs w:val="28"/>
        </w:rPr>
        <w:t>6) о понуждении к исполнению предписания.</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bCs/>
          <w:color w:val="auto"/>
          <w:sz w:val="28"/>
          <w:szCs w:val="28"/>
        </w:rPr>
        <w:t xml:space="preserve">1.10. </w:t>
      </w:r>
      <w:r w:rsidRPr="00B50213">
        <w:rPr>
          <w:rFonts w:ascii="Times New Roman" w:hAnsi="Times New Roman"/>
          <w:color w:val="auto"/>
          <w:sz w:val="28"/>
          <w:szCs w:val="28"/>
        </w:rPr>
        <w:t xml:space="preserve">К отношениям, связанным с осуществлением муниципального контроля  применяются положения Федерального закона.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1.11. </w:t>
      </w:r>
      <w:proofErr w:type="gramStart"/>
      <w:r w:rsidRPr="00B50213">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w:t>
      </w:r>
      <w:proofErr w:type="gramEnd"/>
      <w:r w:rsidRPr="00B50213">
        <w:rPr>
          <w:rFonts w:ascii="Times New Roman" w:hAnsi="Times New Roman" w:cs="Times New Roman"/>
          <w:sz w:val="28"/>
          <w:szCs w:val="28"/>
        </w:rPr>
        <w:t xml:space="preserve">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9A638B" w:rsidRPr="00B50213" w:rsidRDefault="009A638B" w:rsidP="009A638B">
      <w:pPr>
        <w:pStyle w:val="ConsPlusNormal"/>
        <w:ind w:firstLine="709"/>
        <w:jc w:val="both"/>
        <w:rPr>
          <w:sz w:val="28"/>
          <w:szCs w:val="28"/>
        </w:rPr>
      </w:pPr>
    </w:p>
    <w:p w:rsidR="009A638B" w:rsidRPr="00B50213" w:rsidRDefault="009A638B" w:rsidP="009A638B">
      <w:pPr>
        <w:pStyle w:val="ConsPlusTitle"/>
        <w:ind w:left="1543"/>
        <w:outlineLvl w:val="1"/>
        <w:rPr>
          <w:sz w:val="28"/>
          <w:szCs w:val="28"/>
        </w:rPr>
      </w:pPr>
      <w:r w:rsidRPr="00B50213">
        <w:rPr>
          <w:sz w:val="28"/>
          <w:szCs w:val="28"/>
        </w:rPr>
        <w:t>2. Категории риска причинения вреда (ущерба)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roofErr w:type="gramStart"/>
      <w:r w:rsidRPr="00B50213">
        <w:rPr>
          <w:rFonts w:ascii="Times New Roman" w:hAnsi="Times New Roman"/>
          <w:sz w:val="28"/>
          <w:szCs w:val="28"/>
        </w:rPr>
        <w:t>2.1.Муниципальный жилищный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roofErr w:type="gramEnd"/>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9A638B" w:rsidRPr="00B50213" w:rsidRDefault="008F44D7"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значительный</w:t>
      </w:r>
      <w:r w:rsidR="009A638B" w:rsidRPr="00B50213">
        <w:rPr>
          <w:rFonts w:ascii="Times New Roman" w:hAnsi="Times New Roman"/>
          <w:color w:val="auto"/>
          <w:sz w:val="28"/>
          <w:szCs w:val="28"/>
        </w:rPr>
        <w:t xml:space="preserve">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средний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умеренный риск;</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низкий риск.</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2.3. Критерии отнесения объектов контроля к категориям риска в рамках осуществления муниципального контроля установлены приложением № 1 к настоящему Положению.</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2.4. </w:t>
      </w:r>
      <w:proofErr w:type="gramStart"/>
      <w:r w:rsidRPr="00B50213">
        <w:rPr>
          <w:rFonts w:ascii="Times New Roman" w:hAnsi="Times New Roman"/>
          <w:sz w:val="28"/>
          <w:szCs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w:t>
      </w:r>
      <w:proofErr w:type="gramEnd"/>
      <w:r w:rsidRPr="00B50213">
        <w:rPr>
          <w:rFonts w:ascii="Times New Roman" w:hAnsi="Times New Roman"/>
          <w:sz w:val="28"/>
          <w:szCs w:val="28"/>
        </w:rPr>
        <w:t>) охраняемым законом ценностям.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2.5. Перечень индикаторов риска нарушения </w:t>
      </w:r>
      <w:proofErr w:type="gramStart"/>
      <w:r w:rsidRPr="00B50213">
        <w:rPr>
          <w:rFonts w:ascii="Times New Roman" w:hAnsi="Times New Roman"/>
          <w:sz w:val="28"/>
          <w:szCs w:val="28"/>
        </w:rPr>
        <w:t>обязательных требований, проверяемых в рамках осуществления муниципального контроля установлен</w:t>
      </w:r>
      <w:proofErr w:type="gramEnd"/>
      <w:r w:rsidRPr="00B50213">
        <w:rPr>
          <w:rFonts w:ascii="Times New Roman" w:hAnsi="Times New Roman"/>
          <w:sz w:val="28"/>
          <w:szCs w:val="28"/>
        </w:rPr>
        <w:t xml:space="preserve"> приложением № 2 к настоящему Положению.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2.6. В случае если объект контроля не отнесен к определенной категории риска, он считается отнесенным к категории низкого риска.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widowControl/>
        <w:tabs>
          <w:tab w:val="left" w:pos="1134"/>
        </w:tabs>
        <w:jc w:val="center"/>
        <w:rPr>
          <w:rFonts w:ascii="Times New Roman" w:hAnsi="Times New Roman"/>
          <w:b/>
          <w:color w:val="auto"/>
          <w:sz w:val="28"/>
          <w:szCs w:val="28"/>
        </w:rPr>
      </w:pPr>
      <w:r w:rsidRPr="00B50213">
        <w:rPr>
          <w:rFonts w:ascii="Times New Roman" w:hAnsi="Times New Roman"/>
          <w:b/>
          <w:color w:val="auto"/>
          <w:sz w:val="28"/>
          <w:szCs w:val="28"/>
        </w:rPr>
        <w:t xml:space="preserve">3. Виды профилактических мероприятий, которые проводятся при осуществлении муниципального контроля </w:t>
      </w:r>
    </w:p>
    <w:p w:rsidR="009A638B" w:rsidRPr="00B50213" w:rsidRDefault="009A638B" w:rsidP="009A638B">
      <w:pPr>
        <w:widowControl/>
        <w:tabs>
          <w:tab w:val="left" w:pos="1134"/>
        </w:tabs>
        <w:jc w:val="both"/>
        <w:rPr>
          <w:rFonts w:ascii="Times New Roman" w:hAnsi="Times New Roman"/>
          <w:color w:val="auto"/>
          <w:sz w:val="28"/>
          <w:szCs w:val="28"/>
        </w:rPr>
      </w:pPr>
    </w:p>
    <w:p w:rsidR="009A638B" w:rsidRPr="00B50213" w:rsidRDefault="009A638B" w:rsidP="009A638B">
      <w:pPr>
        <w:autoSpaceDE w:val="0"/>
        <w:autoSpaceDN w:val="0"/>
        <w:adjustRightInd w:val="0"/>
        <w:ind w:firstLine="540"/>
        <w:jc w:val="both"/>
        <w:rPr>
          <w:rFonts w:ascii="Times New Roman" w:hAnsi="Times New Roman"/>
          <w:color w:val="auto"/>
          <w:sz w:val="28"/>
          <w:szCs w:val="28"/>
        </w:rPr>
      </w:pPr>
      <w:r w:rsidRPr="00B50213">
        <w:rPr>
          <w:rFonts w:ascii="Times New Roman" w:hAnsi="Times New Roman"/>
          <w:color w:val="auto"/>
          <w:sz w:val="28"/>
          <w:szCs w:val="28"/>
        </w:rPr>
        <w:t>При осуществлении муниципального контроля Контрольный орган проводит следующие виды профилактических мероприятий:</w:t>
      </w:r>
    </w:p>
    <w:p w:rsidR="009A638B" w:rsidRPr="00B50213" w:rsidRDefault="009A638B" w:rsidP="009A638B">
      <w:pPr>
        <w:pStyle w:val="ConsPlusNormal"/>
        <w:ind w:firstLine="709"/>
        <w:jc w:val="both"/>
        <w:rPr>
          <w:sz w:val="28"/>
          <w:szCs w:val="28"/>
        </w:rPr>
      </w:pPr>
      <w:r w:rsidRPr="00B50213">
        <w:rPr>
          <w:sz w:val="28"/>
          <w:szCs w:val="28"/>
        </w:rPr>
        <w:t>1) информирование;</w:t>
      </w:r>
    </w:p>
    <w:p w:rsidR="009A638B" w:rsidRPr="00B50213" w:rsidRDefault="009A638B" w:rsidP="009A638B">
      <w:pPr>
        <w:pStyle w:val="ConsPlusNormal"/>
        <w:ind w:firstLine="709"/>
        <w:jc w:val="both"/>
        <w:rPr>
          <w:sz w:val="28"/>
          <w:szCs w:val="28"/>
        </w:rPr>
      </w:pPr>
      <w:r w:rsidRPr="00B50213">
        <w:rPr>
          <w:sz w:val="28"/>
          <w:szCs w:val="28"/>
        </w:rPr>
        <w:t>2) объявление предостережения;</w:t>
      </w:r>
    </w:p>
    <w:p w:rsidR="009A638B" w:rsidRPr="00B50213" w:rsidRDefault="009A638B" w:rsidP="009A638B">
      <w:pPr>
        <w:pStyle w:val="ConsPlusNormal"/>
        <w:ind w:firstLine="709"/>
        <w:jc w:val="both"/>
        <w:rPr>
          <w:sz w:val="28"/>
          <w:szCs w:val="28"/>
        </w:rPr>
      </w:pPr>
      <w:r w:rsidRPr="00B50213">
        <w:rPr>
          <w:sz w:val="28"/>
          <w:szCs w:val="28"/>
        </w:rPr>
        <w:t>3) консультирование;</w:t>
      </w:r>
    </w:p>
    <w:p w:rsidR="009A638B" w:rsidRPr="00B50213" w:rsidRDefault="009A638B" w:rsidP="009A638B">
      <w:pPr>
        <w:pStyle w:val="ConsPlusNormal"/>
        <w:ind w:firstLine="709"/>
        <w:jc w:val="both"/>
        <w:rPr>
          <w:sz w:val="28"/>
          <w:szCs w:val="28"/>
        </w:rPr>
      </w:pPr>
      <w:r w:rsidRPr="00B50213">
        <w:rPr>
          <w:sz w:val="28"/>
          <w:szCs w:val="28"/>
        </w:rPr>
        <w:t>4) профилактический визит.</w:t>
      </w:r>
    </w:p>
    <w:p w:rsidR="006275D3" w:rsidRPr="00B50213" w:rsidRDefault="006275D3" w:rsidP="009A638B">
      <w:pPr>
        <w:pStyle w:val="ConsPlusNormal"/>
        <w:ind w:firstLine="709"/>
        <w:jc w:val="both"/>
        <w:rPr>
          <w:sz w:val="28"/>
          <w:szCs w:val="28"/>
        </w:rPr>
      </w:pPr>
    </w:p>
    <w:p w:rsidR="009A638B" w:rsidRPr="00B50213" w:rsidRDefault="009A638B" w:rsidP="009A638B">
      <w:pPr>
        <w:pStyle w:val="ConsPlusNormal"/>
        <w:ind w:firstLine="0"/>
        <w:jc w:val="center"/>
        <w:rPr>
          <w:sz w:val="28"/>
          <w:szCs w:val="28"/>
        </w:rPr>
      </w:pPr>
      <w:r w:rsidRPr="00B50213">
        <w:rPr>
          <w:sz w:val="28"/>
          <w:szCs w:val="28"/>
        </w:rPr>
        <w:tab/>
        <w:t>3.1. Информирование контролируемых и иных заинтересованных лиц по вопросам соблюдения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roofErr w:type="gramStart"/>
      <w:r w:rsidRPr="00B50213">
        <w:rPr>
          <w:rFonts w:ascii="Times New Roman" w:hAnsi="Times New Roman"/>
          <w:sz w:val="28"/>
          <w:szCs w:val="28"/>
        </w:rPr>
        <w:t xml:space="preserve">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официальном сайте администрации </w:t>
      </w:r>
      <w:proofErr w:type="spellStart"/>
      <w:r w:rsidR="006275D3" w:rsidRPr="00B50213">
        <w:rPr>
          <w:rFonts w:ascii="Times New Roman" w:hAnsi="Times New Roman"/>
          <w:sz w:val="28"/>
          <w:szCs w:val="28"/>
        </w:rPr>
        <w:t>Малмыжского</w:t>
      </w:r>
      <w:proofErr w:type="spellEnd"/>
      <w:r w:rsidRPr="00B50213">
        <w:rPr>
          <w:rFonts w:ascii="Times New Roman" w:hAnsi="Times New Roman"/>
          <w:sz w:val="28"/>
          <w:szCs w:val="28"/>
        </w:rPr>
        <w:t xml:space="preserve"> муниципального района </w:t>
      </w:r>
      <w:r w:rsidR="00AA13CD" w:rsidRPr="00B50213">
        <w:rPr>
          <w:rFonts w:ascii="Times New Roman" w:hAnsi="Times New Roman"/>
          <w:sz w:val="28"/>
          <w:szCs w:val="28"/>
        </w:rPr>
        <w:t xml:space="preserve"> </w:t>
      </w:r>
      <w:r w:rsidRPr="00B50213">
        <w:rPr>
          <w:rFonts w:ascii="Times New Roman" w:hAnsi="Times New Roman"/>
          <w:sz w:val="28"/>
          <w:szCs w:val="28"/>
        </w:rPr>
        <w:t xml:space="preserve">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roofErr w:type="gramEnd"/>
    </w:p>
    <w:p w:rsidR="009A638B" w:rsidRPr="00B50213" w:rsidRDefault="009A638B" w:rsidP="009A638B">
      <w:pPr>
        <w:widowControl/>
        <w:jc w:val="center"/>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 xml:space="preserve">3.2. Предостережение о недопустимости нарушения </w:t>
      </w: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 xml:space="preserve">3.2.1. </w:t>
      </w:r>
      <w:proofErr w:type="gramStart"/>
      <w:r w:rsidRPr="00B50213">
        <w:rPr>
          <w:rFonts w:ascii="Times New Roman" w:hAnsi="Times New Roman"/>
          <w:sz w:val="28"/>
          <w:szCs w:val="28"/>
        </w:rPr>
        <w:t>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w:t>
      </w:r>
      <w:proofErr w:type="gramEnd"/>
      <w:r w:rsidRPr="00B50213">
        <w:rPr>
          <w:rFonts w:ascii="Times New Roman" w:hAnsi="Times New Roman"/>
          <w:sz w:val="28"/>
          <w:szCs w:val="28"/>
        </w:rPr>
        <w:t xml:space="preserve"> соблюдения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3.2.2.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w:t>
      </w:r>
    </w:p>
    <w:p w:rsidR="009A638B" w:rsidRPr="00B50213" w:rsidRDefault="009A638B" w:rsidP="009A638B">
      <w:pPr>
        <w:pStyle w:val="ConsPlusNormal"/>
        <w:ind w:firstLine="709"/>
        <w:jc w:val="both"/>
        <w:rPr>
          <w:sz w:val="28"/>
          <w:szCs w:val="28"/>
        </w:rPr>
      </w:pPr>
      <w:r w:rsidRPr="00B50213">
        <w:rPr>
          <w:sz w:val="28"/>
          <w:szCs w:val="28"/>
        </w:rPr>
        <w:t>3.2.3.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3.2.4. Возражение должно содержать:</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наименование Контрольного органа, в который направляется возражение;</w:t>
      </w:r>
    </w:p>
    <w:p w:rsidR="009A638B" w:rsidRPr="00B50213" w:rsidRDefault="009A638B" w:rsidP="009A638B">
      <w:pPr>
        <w:widowControl/>
        <w:ind w:firstLine="709"/>
        <w:jc w:val="both"/>
        <w:rPr>
          <w:rFonts w:ascii="Times New Roman" w:hAnsi="Times New Roman"/>
          <w:color w:val="auto"/>
          <w:sz w:val="28"/>
          <w:szCs w:val="28"/>
        </w:rPr>
      </w:pPr>
      <w:proofErr w:type="gramStart"/>
      <w:r w:rsidRPr="00B50213">
        <w:rPr>
          <w:rFonts w:ascii="Times New Roman" w:hAnsi="Times New Roman"/>
          <w:color w:val="auto"/>
          <w:sz w:val="28"/>
          <w:szCs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roofErr w:type="gramEnd"/>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 дату и номер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4) доводы, на основании которых контролируемое лицо </w:t>
      </w:r>
      <w:proofErr w:type="gramStart"/>
      <w:r w:rsidRPr="00B50213">
        <w:rPr>
          <w:rFonts w:ascii="Times New Roman" w:hAnsi="Times New Roman"/>
          <w:color w:val="auto"/>
          <w:sz w:val="28"/>
          <w:szCs w:val="28"/>
        </w:rPr>
        <w:t>не согласно</w:t>
      </w:r>
      <w:proofErr w:type="gramEnd"/>
      <w:r w:rsidRPr="00B50213">
        <w:rPr>
          <w:rFonts w:ascii="Times New Roman" w:hAnsi="Times New Roman"/>
          <w:color w:val="auto"/>
          <w:sz w:val="28"/>
          <w:szCs w:val="28"/>
        </w:rPr>
        <w:t xml:space="preserve"> с объявленным предостережением;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5) дату получения предостережения контролируемым лицом;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6) личную подпись и дату.</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9A638B" w:rsidRPr="00B50213" w:rsidRDefault="009A638B" w:rsidP="009A638B">
      <w:pPr>
        <w:pStyle w:val="ConsPlusNormal"/>
        <w:ind w:firstLine="709"/>
        <w:jc w:val="both"/>
        <w:rPr>
          <w:sz w:val="28"/>
          <w:szCs w:val="28"/>
        </w:rPr>
      </w:pPr>
      <w:r w:rsidRPr="00B50213">
        <w:rPr>
          <w:sz w:val="28"/>
          <w:szCs w:val="28"/>
        </w:rPr>
        <w:t>3.2.6. Контрольный орган рассматривает возражение в отношении предостережения в течение пяти рабочих дней со дня его получения.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3.2.7. По результатам рассмотрения возражения Контрольный орган принимает одно из следующих решений: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удовлетворяет возражение в форме отмены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2) отказывает в удовлетворении возражения с указанием причины отказа.</w:t>
      </w:r>
    </w:p>
    <w:p w:rsidR="009A638B" w:rsidRPr="00B50213" w:rsidRDefault="009A638B" w:rsidP="009A638B">
      <w:pPr>
        <w:pStyle w:val="ConsPlusNormal"/>
        <w:ind w:firstLine="709"/>
        <w:jc w:val="both"/>
        <w:rPr>
          <w:sz w:val="28"/>
          <w:szCs w:val="28"/>
        </w:rPr>
      </w:pPr>
      <w:r w:rsidRPr="00B50213">
        <w:rPr>
          <w:sz w:val="28"/>
          <w:szCs w:val="28"/>
        </w:rPr>
        <w:t>3.2.8. Контрольный орган информирует контролируемое лицо о результатах рассмотрения возражения не позднее трех рабочих дней со дня рассмотрения возражения в отношении предостережения.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3.2.9. Повторное направление возражения по тем же основаниям не допускается.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3.2.10. Контрольный орган осуществляет учет объявленных им предостережений о недопустимости нарушения обязательных требований и </w:t>
      </w:r>
      <w:r w:rsidRPr="00B50213">
        <w:rPr>
          <w:rFonts w:ascii="Times New Roman" w:hAnsi="Times New Roman" w:cs="Times New Roman"/>
          <w:sz w:val="28"/>
          <w:szCs w:val="28"/>
        </w:rPr>
        <w:lastRenderedPageBreak/>
        <w:t>использует соответствующие данные для проведения иных профилактических мероприятий и контрольных мероприятий.</w:t>
      </w:r>
    </w:p>
    <w:p w:rsidR="009A638B" w:rsidRPr="00B50213" w:rsidRDefault="009A638B" w:rsidP="009A638B">
      <w:pPr>
        <w:widowControl/>
        <w:ind w:firstLine="709"/>
        <w:jc w:val="both"/>
        <w:rPr>
          <w:rFonts w:ascii="Times New Roman" w:hAnsi="Times New Roman"/>
          <w:color w:val="auto"/>
          <w:sz w:val="28"/>
          <w:szCs w:val="28"/>
        </w:rPr>
      </w:pPr>
    </w:p>
    <w:p w:rsidR="009A638B" w:rsidRPr="00B50213" w:rsidRDefault="009A638B" w:rsidP="009A638B">
      <w:pPr>
        <w:widowControl/>
        <w:jc w:val="center"/>
        <w:rPr>
          <w:rFonts w:ascii="Times New Roman" w:hAnsi="Times New Roman"/>
          <w:color w:val="auto"/>
          <w:sz w:val="28"/>
          <w:szCs w:val="28"/>
        </w:rPr>
      </w:pPr>
      <w:r w:rsidRPr="00B50213">
        <w:rPr>
          <w:rFonts w:ascii="Times New Roman" w:hAnsi="Times New Roman"/>
          <w:color w:val="auto"/>
          <w:sz w:val="28"/>
          <w:szCs w:val="28"/>
        </w:rPr>
        <w:t>3.3. Консультирование</w:t>
      </w:r>
    </w:p>
    <w:p w:rsidR="009A638B" w:rsidRPr="00B50213" w:rsidRDefault="009A638B" w:rsidP="009A638B">
      <w:pPr>
        <w:pStyle w:val="ConsPlusNormal"/>
        <w:ind w:firstLine="709"/>
        <w:jc w:val="both"/>
        <w:rPr>
          <w:sz w:val="28"/>
          <w:szCs w:val="28"/>
        </w:rPr>
      </w:pPr>
      <w:r w:rsidRPr="00B50213">
        <w:rPr>
          <w:sz w:val="28"/>
          <w:szCs w:val="28"/>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1) порядка проведения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2) периодичности проведения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3) порядка принятия решений по итогам контрольных мероприятий;</w:t>
      </w:r>
    </w:p>
    <w:p w:rsidR="009A638B" w:rsidRPr="00B50213" w:rsidRDefault="009A638B" w:rsidP="009A638B">
      <w:pPr>
        <w:pStyle w:val="ConsPlusNormal"/>
        <w:tabs>
          <w:tab w:val="left" w:pos="1134"/>
        </w:tabs>
        <w:ind w:left="709" w:firstLine="0"/>
        <w:jc w:val="both"/>
        <w:rPr>
          <w:sz w:val="28"/>
          <w:szCs w:val="28"/>
        </w:rPr>
      </w:pPr>
      <w:r w:rsidRPr="00B50213">
        <w:rPr>
          <w:sz w:val="28"/>
          <w:szCs w:val="28"/>
        </w:rPr>
        <w:t>4) порядка обжалования решений Контрольного органа.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3.3.2. Инспекторы осуществляют консультирование контролируемых лиц и их представителей:</w:t>
      </w:r>
    </w:p>
    <w:p w:rsidR="009A638B" w:rsidRPr="00B50213" w:rsidRDefault="009A638B" w:rsidP="009A638B">
      <w:pPr>
        <w:pStyle w:val="ConsPlusNormal"/>
        <w:ind w:firstLine="709"/>
        <w:jc w:val="both"/>
        <w:rPr>
          <w:sz w:val="28"/>
          <w:szCs w:val="28"/>
        </w:rPr>
      </w:pPr>
      <w:r w:rsidRPr="00B50213">
        <w:rPr>
          <w:sz w:val="28"/>
          <w:szCs w:val="28"/>
        </w:rPr>
        <w:t xml:space="preserve">1) в виде устных разъяснений по телефону, посредством </w:t>
      </w:r>
      <w:proofErr w:type="spellStart"/>
      <w:r w:rsidRPr="00B50213">
        <w:rPr>
          <w:sz w:val="28"/>
          <w:szCs w:val="28"/>
        </w:rPr>
        <w:t>видео-конференц-связи</w:t>
      </w:r>
      <w:proofErr w:type="spellEnd"/>
      <w:r w:rsidRPr="00B50213">
        <w:rPr>
          <w:sz w:val="28"/>
          <w:szCs w:val="28"/>
        </w:rPr>
        <w:t>, на личном приеме либо в ходе проведения профилактического мероприятия, контрольного мероприятия;</w:t>
      </w:r>
    </w:p>
    <w:p w:rsidR="009A638B" w:rsidRPr="00B50213" w:rsidRDefault="009A638B" w:rsidP="009A638B">
      <w:pPr>
        <w:pStyle w:val="ConsPlusNormal"/>
        <w:ind w:firstLine="709"/>
        <w:jc w:val="both"/>
        <w:rPr>
          <w:sz w:val="28"/>
          <w:szCs w:val="28"/>
        </w:rPr>
      </w:pPr>
      <w:r w:rsidRPr="00B50213">
        <w:rPr>
          <w:sz w:val="28"/>
          <w:szCs w:val="28"/>
        </w:rPr>
        <w:t>2) посредством размещения на официальном сайте письменного разъяснения по однотипным обращениям (более 2 однотипных обращений) контролируемых лиц и их представителей, подписанного уполномоченным должностным лицом Контрольного органа.</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3.3.3. Индивидуальное консультирование на личном приеме каждого заявителя инспекторами не может превышать 10 минут.</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Время разговора по телефону не должно превышать 10 минут.</w:t>
      </w:r>
    </w:p>
    <w:p w:rsidR="009A638B" w:rsidRPr="00B50213" w:rsidRDefault="009A638B" w:rsidP="009A638B">
      <w:pPr>
        <w:pStyle w:val="ConsPlusNormal"/>
        <w:ind w:firstLine="709"/>
        <w:jc w:val="both"/>
        <w:rPr>
          <w:sz w:val="28"/>
          <w:szCs w:val="28"/>
        </w:rPr>
      </w:pPr>
      <w:r w:rsidRPr="00B50213">
        <w:rPr>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9A638B" w:rsidRPr="00B50213" w:rsidRDefault="009A638B" w:rsidP="009A638B">
      <w:pPr>
        <w:pStyle w:val="ConsPlusNormal"/>
        <w:ind w:firstLine="709"/>
        <w:jc w:val="both"/>
        <w:rPr>
          <w:sz w:val="28"/>
          <w:szCs w:val="28"/>
        </w:rPr>
      </w:pPr>
      <w:r w:rsidRPr="00B50213">
        <w:rPr>
          <w:sz w:val="28"/>
          <w:szCs w:val="28"/>
        </w:rPr>
        <w:t>3.3.5. Письменное консультирование контролируемых лиц и их представителей осуществляется по вопросу порядка обжалования решений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7" w:history="1">
        <w:r w:rsidRPr="00B50213">
          <w:rPr>
            <w:sz w:val="28"/>
            <w:szCs w:val="28"/>
          </w:rPr>
          <w:t>законом</w:t>
        </w:r>
      </w:hyperlink>
      <w:r w:rsidRPr="00B50213">
        <w:rPr>
          <w:sz w:val="28"/>
          <w:szCs w:val="28"/>
        </w:rPr>
        <w:t xml:space="preserve"> от 02.05.2006 № 59-ФЗ «О порядке рассмотрения обращений граждан Российской Федерации».</w:t>
      </w:r>
    </w:p>
    <w:p w:rsidR="009A638B" w:rsidRPr="00B50213" w:rsidRDefault="009A638B" w:rsidP="009A638B">
      <w:pPr>
        <w:pStyle w:val="ConsPlusNormal"/>
        <w:ind w:firstLine="709"/>
        <w:jc w:val="both"/>
        <w:rPr>
          <w:sz w:val="28"/>
          <w:szCs w:val="28"/>
        </w:rPr>
      </w:pPr>
      <w:r w:rsidRPr="00B50213">
        <w:rPr>
          <w:sz w:val="28"/>
          <w:szCs w:val="28"/>
        </w:rPr>
        <w:t>3.3.7. Контрольный орган осуществляет учет проведенных консультирований.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pStyle w:val="ConsPlusNormal"/>
        <w:ind w:firstLine="0"/>
        <w:jc w:val="center"/>
        <w:rPr>
          <w:sz w:val="28"/>
          <w:szCs w:val="28"/>
        </w:rPr>
      </w:pPr>
      <w:r w:rsidRPr="00B50213">
        <w:rPr>
          <w:sz w:val="28"/>
          <w:szCs w:val="28"/>
        </w:rPr>
        <w:t>3.4. Профилактический визит</w:t>
      </w:r>
    </w:p>
    <w:p w:rsidR="009A638B" w:rsidRPr="00B50213" w:rsidRDefault="009A638B" w:rsidP="009A638B">
      <w:pPr>
        <w:widowControl/>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3.4.1. Профилактический визит проводится </w:t>
      </w:r>
      <w:r w:rsidRPr="00B50213">
        <w:rPr>
          <w:rFonts w:ascii="Times New Roman" w:eastAsia="Calibri" w:hAnsi="Times New Roman"/>
          <w:iCs/>
          <w:color w:val="auto"/>
          <w:sz w:val="28"/>
          <w:szCs w:val="28"/>
          <w:lang w:eastAsia="en-US"/>
        </w:rPr>
        <w:t xml:space="preserve">инспектором </w:t>
      </w:r>
      <w:r w:rsidRPr="00B50213">
        <w:rPr>
          <w:rFonts w:ascii="Times New Roman" w:hAnsi="Times New Roman"/>
          <w:color w:val="auto"/>
          <w:sz w:val="28"/>
          <w:szCs w:val="28"/>
        </w:rPr>
        <w:t xml:space="preserve">в форме профилактической беседы по месту осуществления деятельности контролируемого лица либо путем использования </w:t>
      </w:r>
      <w:proofErr w:type="spellStart"/>
      <w:r w:rsidRPr="00B50213">
        <w:rPr>
          <w:rFonts w:ascii="Times New Roman" w:hAnsi="Times New Roman"/>
          <w:color w:val="auto"/>
          <w:sz w:val="28"/>
          <w:szCs w:val="28"/>
        </w:rPr>
        <w:t>видео-конференц-связи</w:t>
      </w:r>
      <w:proofErr w:type="spellEnd"/>
      <w:r w:rsidRPr="00B50213">
        <w:rPr>
          <w:rFonts w:ascii="Times New Roman" w:hAnsi="Times New Roman"/>
          <w:color w:val="auto"/>
          <w:sz w:val="28"/>
          <w:szCs w:val="28"/>
        </w:rPr>
        <w:t>.</w:t>
      </w:r>
    </w:p>
    <w:p w:rsidR="009A638B" w:rsidRPr="00B50213" w:rsidRDefault="009A638B" w:rsidP="009A638B">
      <w:pPr>
        <w:pStyle w:val="ConsPlusNormal"/>
        <w:ind w:firstLine="709"/>
        <w:jc w:val="both"/>
        <w:rPr>
          <w:sz w:val="28"/>
          <w:szCs w:val="28"/>
        </w:rPr>
      </w:pPr>
      <w:r w:rsidRPr="00B50213">
        <w:rPr>
          <w:sz w:val="28"/>
          <w:szCs w:val="28"/>
        </w:rPr>
        <w:t xml:space="preserve">Продолжительность профилактического визита составляет не более двух часов в течение рабочего дня. </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3.4.2. Инспектор проводит обязательный профилактический визит в отношении:</w:t>
      </w:r>
    </w:p>
    <w:p w:rsidR="009A638B" w:rsidRPr="00B50213" w:rsidRDefault="009A638B" w:rsidP="009A638B">
      <w:pPr>
        <w:widowControl/>
        <w:ind w:firstLine="709"/>
        <w:jc w:val="both"/>
        <w:rPr>
          <w:rFonts w:ascii="Times New Roman" w:hAnsi="Times New Roman"/>
          <w:color w:val="auto"/>
          <w:sz w:val="28"/>
          <w:szCs w:val="28"/>
        </w:rPr>
      </w:pPr>
      <w:proofErr w:type="gramStart"/>
      <w:r w:rsidRPr="00B50213">
        <w:rPr>
          <w:rFonts w:ascii="Times New Roman" w:hAnsi="Times New Roman"/>
          <w:color w:val="auto"/>
          <w:sz w:val="28"/>
          <w:szCs w:val="28"/>
        </w:rPr>
        <w:lastRenderedPageBreak/>
        <w:t>1) контролируемых лиц, приступающих к осуществлению деятельности в сфере управления многоквартирными домами, не позднее чем в течение одного года с момента начала такой деятельности (при наличии сведений о начале деятельности);</w:t>
      </w:r>
      <w:proofErr w:type="gramEnd"/>
    </w:p>
    <w:p w:rsidR="009A638B" w:rsidRPr="00B50213" w:rsidRDefault="009A638B" w:rsidP="009A638B">
      <w:pPr>
        <w:widowControl/>
        <w:ind w:firstLine="709"/>
        <w:jc w:val="both"/>
        <w:rPr>
          <w:rFonts w:ascii="Times New Roman" w:hAnsi="Times New Roman"/>
          <w:color w:val="auto"/>
          <w:sz w:val="28"/>
          <w:szCs w:val="28"/>
          <w:shd w:val="clear" w:color="auto" w:fill="F1C100"/>
        </w:rPr>
      </w:pPr>
      <w:r w:rsidRPr="00B50213">
        <w:rPr>
          <w:rFonts w:ascii="Times New Roman" w:hAnsi="Times New Roman"/>
          <w:color w:val="auto"/>
          <w:sz w:val="28"/>
          <w:szCs w:val="28"/>
        </w:rPr>
        <w:t>2) объектов контроля, отнесенных к категориям высокого риска, в срок не позднее одного года со дня принятия решения об отнесении объекта контроля к указанной категории.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3.4.3. Профилактические визиты проводятся по согласованию с контролируемыми лицами.</w:t>
      </w:r>
    </w:p>
    <w:p w:rsidR="009A638B" w:rsidRPr="00B50213" w:rsidRDefault="009A638B" w:rsidP="009A638B">
      <w:pPr>
        <w:pStyle w:val="ConsPlusNormal"/>
        <w:ind w:firstLine="709"/>
        <w:jc w:val="both"/>
        <w:rPr>
          <w:sz w:val="28"/>
          <w:szCs w:val="28"/>
        </w:rPr>
      </w:pPr>
      <w:r w:rsidRPr="00B50213">
        <w:rPr>
          <w:sz w:val="28"/>
          <w:szCs w:val="28"/>
        </w:rPr>
        <w:t xml:space="preserve">3.4.4. Контрольный орган направляет контролируемому лицу уведомление о проведении профилактического визита не </w:t>
      </w:r>
      <w:proofErr w:type="gramStart"/>
      <w:r w:rsidRPr="00B50213">
        <w:rPr>
          <w:sz w:val="28"/>
          <w:szCs w:val="28"/>
        </w:rPr>
        <w:t>позднее</w:t>
      </w:r>
      <w:proofErr w:type="gramEnd"/>
      <w:r w:rsidRPr="00B50213">
        <w:rPr>
          <w:sz w:val="28"/>
          <w:szCs w:val="28"/>
        </w:rPr>
        <w:t xml:space="preserve"> чем за пять рабочих дней до даты его проведения.</w:t>
      </w:r>
    </w:p>
    <w:p w:rsidR="009A638B" w:rsidRPr="00B50213" w:rsidRDefault="009A638B" w:rsidP="009A638B">
      <w:pPr>
        <w:pStyle w:val="ConsPlusNormal"/>
        <w:ind w:firstLine="709"/>
        <w:jc w:val="both"/>
        <w:rPr>
          <w:sz w:val="28"/>
          <w:szCs w:val="28"/>
        </w:rPr>
      </w:pPr>
      <w:r w:rsidRPr="00B50213">
        <w:rPr>
          <w:sz w:val="28"/>
          <w:szCs w:val="28"/>
        </w:rPr>
        <w:t>Контролируемое лицо вправе отказаться от проведения профилактического визита (включая обязательный профилактический визит), уведомив об этом Контрольный орган не позднее, чем за три рабочих дня до даты его проведения.</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3.4.5. По итогам профилактического визита инспектор составляет акт о проведении профилактического визита, форма которого утверждается Контрольным органом.</w:t>
      </w:r>
    </w:p>
    <w:p w:rsidR="009A638B" w:rsidRPr="00B50213" w:rsidRDefault="009A638B" w:rsidP="009A638B">
      <w:pPr>
        <w:pStyle w:val="ConsPlusNormal"/>
        <w:ind w:firstLine="709"/>
        <w:jc w:val="both"/>
        <w:rPr>
          <w:sz w:val="28"/>
          <w:szCs w:val="28"/>
        </w:rPr>
      </w:pPr>
      <w:r w:rsidRPr="00B50213">
        <w:rPr>
          <w:sz w:val="28"/>
          <w:szCs w:val="28"/>
        </w:rPr>
        <w:t>3.4.6. Контрольный орган осуществляет учет проведенных профилактических визитов.</w:t>
      </w:r>
    </w:p>
    <w:p w:rsidR="009A638B" w:rsidRPr="00B50213" w:rsidRDefault="009A638B" w:rsidP="009A638B">
      <w:pPr>
        <w:pStyle w:val="a3"/>
        <w:widowControl/>
        <w:tabs>
          <w:tab w:val="left" w:pos="1134"/>
        </w:tabs>
        <w:ind w:left="0"/>
        <w:jc w:val="center"/>
        <w:rPr>
          <w:rFonts w:ascii="Times New Roman" w:hAnsi="Times New Roman"/>
          <w:b/>
          <w:sz w:val="28"/>
          <w:szCs w:val="28"/>
        </w:rPr>
      </w:pP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4. Контрольные мероприятия, проводимые в рамках </w:t>
      </w: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муниципального контроля </w:t>
      </w:r>
    </w:p>
    <w:p w:rsidR="006275D3" w:rsidRPr="00B50213" w:rsidRDefault="006275D3" w:rsidP="009A638B">
      <w:pPr>
        <w:pStyle w:val="a3"/>
        <w:widowControl/>
        <w:tabs>
          <w:tab w:val="left" w:pos="1134"/>
        </w:tabs>
        <w:ind w:left="0"/>
        <w:jc w:val="center"/>
        <w:rPr>
          <w:rFonts w:ascii="Times New Roman" w:hAnsi="Times New Roman"/>
          <w:b/>
          <w:sz w:val="28"/>
          <w:szCs w:val="28"/>
        </w:rPr>
      </w:pPr>
    </w:p>
    <w:p w:rsidR="009A638B" w:rsidRPr="00B50213" w:rsidRDefault="009A638B" w:rsidP="009A638B">
      <w:pPr>
        <w:widowControl/>
        <w:tabs>
          <w:tab w:val="left" w:pos="1134"/>
        </w:tabs>
        <w:jc w:val="center"/>
        <w:rPr>
          <w:rFonts w:ascii="Times New Roman" w:hAnsi="Times New Roman"/>
          <w:color w:val="auto"/>
          <w:sz w:val="28"/>
          <w:szCs w:val="28"/>
        </w:rPr>
      </w:pPr>
      <w:r w:rsidRPr="00B50213">
        <w:rPr>
          <w:rFonts w:ascii="Times New Roman" w:hAnsi="Times New Roman"/>
          <w:color w:val="auto"/>
          <w:sz w:val="28"/>
          <w:szCs w:val="28"/>
        </w:rPr>
        <w:t>4.1. Контрольные мероприятия. Общие вопросы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4.1.1.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p>
    <w:p w:rsidR="009A638B" w:rsidRPr="00B50213" w:rsidRDefault="009A638B" w:rsidP="009A638B">
      <w:pPr>
        <w:pStyle w:val="ConsPlusNormal"/>
        <w:ind w:firstLine="709"/>
        <w:jc w:val="both"/>
        <w:rPr>
          <w:sz w:val="28"/>
          <w:szCs w:val="28"/>
        </w:rPr>
      </w:pPr>
      <w:r w:rsidRPr="00B50213">
        <w:rPr>
          <w:sz w:val="28"/>
          <w:szCs w:val="28"/>
        </w:rPr>
        <w:t xml:space="preserve">инспекционный визит, документарная проверка, выездная проверка </w:t>
      </w:r>
      <w:proofErr w:type="gramStart"/>
      <w:r w:rsidRPr="00B50213">
        <w:rPr>
          <w:sz w:val="28"/>
          <w:szCs w:val="28"/>
        </w:rPr>
        <w:t>–п</w:t>
      </w:r>
      <w:proofErr w:type="gramEnd"/>
      <w:r w:rsidRPr="00B50213">
        <w:rPr>
          <w:sz w:val="28"/>
          <w:szCs w:val="28"/>
        </w:rPr>
        <w:t>ри взаимодействии с контролируемыми лицами;</w:t>
      </w:r>
    </w:p>
    <w:p w:rsidR="009A638B" w:rsidRPr="00B50213" w:rsidRDefault="009A638B" w:rsidP="009A638B">
      <w:pPr>
        <w:pStyle w:val="ConsPlusNormal"/>
        <w:ind w:firstLine="709"/>
        <w:jc w:val="both"/>
        <w:rPr>
          <w:sz w:val="28"/>
          <w:szCs w:val="28"/>
        </w:rPr>
      </w:pPr>
      <w:r w:rsidRPr="00B50213">
        <w:rPr>
          <w:sz w:val="28"/>
          <w:szCs w:val="28"/>
        </w:rPr>
        <w:t xml:space="preserve">наблюдение за соблюдением обязательных требований, выездное обследование </w:t>
      </w:r>
      <w:proofErr w:type="gramStart"/>
      <w:r w:rsidRPr="00B50213">
        <w:rPr>
          <w:sz w:val="28"/>
          <w:szCs w:val="28"/>
        </w:rPr>
        <w:t>–б</w:t>
      </w:r>
      <w:proofErr w:type="gramEnd"/>
      <w:r w:rsidRPr="00B50213">
        <w:rPr>
          <w:sz w:val="28"/>
          <w:szCs w:val="28"/>
        </w:rPr>
        <w:t>ез взаимодействия с контролируемыми лицами.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4.1.2. При осуществлении муниципального контроля взаимодействием с контролируемыми лицами являются: </w:t>
      </w:r>
    </w:p>
    <w:p w:rsidR="009A638B" w:rsidRPr="00B50213" w:rsidRDefault="009A638B" w:rsidP="009A638B">
      <w:pPr>
        <w:pStyle w:val="a3"/>
        <w:widowControl/>
        <w:tabs>
          <w:tab w:val="left" w:pos="1134"/>
        </w:tabs>
        <w:ind w:left="0" w:firstLine="709"/>
        <w:jc w:val="both"/>
        <w:rPr>
          <w:rFonts w:ascii="Times New Roman" w:hAnsi="Times New Roman"/>
          <w:b/>
          <w:sz w:val="28"/>
          <w:szCs w:val="28"/>
        </w:rPr>
      </w:pPr>
      <w:r w:rsidRPr="00B50213">
        <w:rPr>
          <w:rFonts w:ascii="Times New Roman" w:hAnsi="Times New Roman"/>
          <w:sz w:val="28"/>
          <w:szCs w:val="28"/>
        </w:rPr>
        <w:t>встречи, телефонные и иные переговоры (непосредственное взаимодействие) между инспектором и контролируемым лицом или его представителем;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запрос документов, иных материалов;</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9A638B" w:rsidRPr="00B50213" w:rsidRDefault="009A638B" w:rsidP="009A638B">
      <w:pPr>
        <w:widowControl/>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4.1.3. Контрольные мероприятия, осуществляемые при </w:t>
      </w:r>
      <w:r w:rsidRPr="00B50213">
        <w:rPr>
          <w:rFonts w:ascii="Times New Roman" w:eastAsia="Calibri" w:hAnsi="Times New Roman"/>
          <w:color w:val="auto"/>
          <w:sz w:val="28"/>
          <w:szCs w:val="28"/>
          <w:lang w:eastAsia="en-US"/>
        </w:rPr>
        <w:t xml:space="preserve"> взаимодействии с контролируемым лицом, </w:t>
      </w:r>
      <w:r w:rsidRPr="00B50213">
        <w:rPr>
          <w:rFonts w:ascii="Times New Roman" w:hAnsi="Times New Roman"/>
          <w:color w:val="auto"/>
          <w:sz w:val="28"/>
          <w:szCs w:val="28"/>
        </w:rPr>
        <w:t>проводятся Контрольным органом по следующим основаниям:</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2) наступление сроков проведения контрольных мероприятий, включенных в план проведения контрольных мероприятий;</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3)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5) истечение срока исполнения решения Контрольного органа об устранении выявленного нарушения обязательных требований – в случаях, установленных </w:t>
      </w:r>
      <w:hyperlink r:id="rId8" w:history="1">
        <w:r w:rsidRPr="00B50213">
          <w:rPr>
            <w:rFonts w:ascii="Times New Roman" w:hAnsi="Times New Roman"/>
            <w:color w:val="auto"/>
            <w:sz w:val="28"/>
            <w:szCs w:val="28"/>
          </w:rPr>
          <w:t>частью 1 статьи 95</w:t>
        </w:r>
      </w:hyperlink>
      <w:r w:rsidRPr="00B50213">
        <w:rPr>
          <w:rFonts w:ascii="Times New Roman" w:hAnsi="Times New Roman"/>
          <w:color w:val="auto"/>
          <w:sz w:val="28"/>
          <w:szCs w:val="28"/>
        </w:rPr>
        <w:t xml:space="preserve"> Федерального закона.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4.1.4. 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осмотр;</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опрос;</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получение письменных объяснений;</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истребование документов;</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экспертиза.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4.1.5. </w:t>
      </w:r>
      <w:proofErr w:type="gramStart"/>
      <w:r w:rsidRPr="00B50213">
        <w:rPr>
          <w:rFonts w:ascii="Times New Roman" w:hAnsi="Times New Roman" w:cs="Times New Roman"/>
          <w:sz w:val="28"/>
          <w:szCs w:val="28"/>
        </w:rPr>
        <w:t xml:space="preserve">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w:t>
      </w:r>
      <w:proofErr w:type="gramEnd"/>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Минэкономразвития России от 31.03.2021 № 151 «О типовых формах документов, используемых контрольным (надзорным) органом».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9A638B" w:rsidRPr="00B50213" w:rsidRDefault="009A638B" w:rsidP="009A638B">
      <w:pPr>
        <w:pStyle w:val="ConsPlusNormal"/>
        <w:ind w:firstLine="709"/>
        <w:jc w:val="both"/>
        <w:rPr>
          <w:sz w:val="28"/>
          <w:szCs w:val="28"/>
        </w:rPr>
      </w:pPr>
      <w:r w:rsidRPr="00B50213">
        <w:rPr>
          <w:sz w:val="28"/>
          <w:szCs w:val="28"/>
        </w:rPr>
        <w:t>4.1.8. Документы, иные материалы, являющиеся доказательствами нарушения обязательных требований, приобщаются к акту.</w:t>
      </w:r>
    </w:p>
    <w:p w:rsidR="009A638B" w:rsidRPr="00B50213" w:rsidRDefault="009A638B" w:rsidP="009A638B">
      <w:pPr>
        <w:pStyle w:val="ConsPlusNormal"/>
        <w:ind w:firstLine="709"/>
        <w:jc w:val="both"/>
        <w:rPr>
          <w:sz w:val="28"/>
          <w:szCs w:val="28"/>
        </w:rPr>
      </w:pPr>
      <w:r w:rsidRPr="00B50213">
        <w:rPr>
          <w:sz w:val="28"/>
          <w:szCs w:val="28"/>
        </w:rPr>
        <w:t>Заполненные при проведении контрольного мероприятия проверочные листы должны быть приобщены к акту.</w:t>
      </w:r>
    </w:p>
    <w:p w:rsidR="009A638B" w:rsidRPr="00B50213" w:rsidRDefault="009A638B" w:rsidP="009A638B">
      <w:pPr>
        <w:pStyle w:val="ConsPlusNormal"/>
        <w:ind w:firstLine="709"/>
        <w:jc w:val="both"/>
        <w:rPr>
          <w:sz w:val="28"/>
          <w:szCs w:val="28"/>
        </w:rPr>
      </w:pPr>
      <w:r w:rsidRPr="00B50213">
        <w:rPr>
          <w:sz w:val="28"/>
          <w:szCs w:val="28"/>
        </w:rPr>
        <w:t xml:space="preserve">4.1.9.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9A638B" w:rsidRPr="00B50213" w:rsidRDefault="009A638B" w:rsidP="009A638B">
      <w:pPr>
        <w:pStyle w:val="ConsPlusNormal"/>
        <w:ind w:firstLine="709"/>
        <w:jc w:val="both"/>
        <w:rPr>
          <w:sz w:val="28"/>
          <w:szCs w:val="28"/>
        </w:rPr>
      </w:pPr>
      <w:r w:rsidRPr="00B50213">
        <w:rPr>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4.1.11. 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разделом 5 настоящего Положения.</w:t>
      </w:r>
    </w:p>
    <w:p w:rsidR="009A638B" w:rsidRPr="00B50213" w:rsidRDefault="009A638B" w:rsidP="009A638B">
      <w:pPr>
        <w:pStyle w:val="ConsPlusNormal"/>
        <w:tabs>
          <w:tab w:val="left" w:pos="284"/>
        </w:tabs>
        <w:ind w:firstLine="0"/>
        <w:jc w:val="center"/>
        <w:rPr>
          <w:sz w:val="28"/>
          <w:szCs w:val="28"/>
        </w:rPr>
      </w:pPr>
    </w:p>
    <w:p w:rsidR="009A638B" w:rsidRPr="00B50213" w:rsidRDefault="009A638B" w:rsidP="009A638B">
      <w:pPr>
        <w:pStyle w:val="ConsPlusNormal"/>
        <w:tabs>
          <w:tab w:val="left" w:pos="284"/>
        </w:tabs>
        <w:ind w:firstLine="0"/>
        <w:jc w:val="center"/>
        <w:rPr>
          <w:sz w:val="28"/>
          <w:szCs w:val="28"/>
        </w:rPr>
      </w:pPr>
      <w:r w:rsidRPr="00B50213">
        <w:rPr>
          <w:sz w:val="28"/>
          <w:szCs w:val="28"/>
        </w:rPr>
        <w:t>4.2. Меры, принимаемые Контрольным органом по результатам контрольных мероприятий</w:t>
      </w:r>
    </w:p>
    <w:p w:rsidR="009A638B" w:rsidRPr="00B50213" w:rsidRDefault="009A638B" w:rsidP="009A638B">
      <w:pPr>
        <w:widowControl/>
        <w:autoSpaceDE w:val="0"/>
        <w:autoSpaceDN w:val="0"/>
        <w:adjustRightInd w:val="0"/>
        <w:ind w:firstLine="709"/>
        <w:jc w:val="both"/>
        <w:rPr>
          <w:rFonts w:ascii="Times New Roman" w:hAnsi="Times New Roman"/>
          <w:b/>
          <w:color w:val="auto"/>
          <w:sz w:val="28"/>
          <w:szCs w:val="28"/>
        </w:rPr>
      </w:pPr>
      <w:r w:rsidRPr="00B50213">
        <w:rPr>
          <w:rFonts w:ascii="Times New Roman" w:hAnsi="Times New Roman"/>
          <w:color w:val="auto"/>
          <w:sz w:val="28"/>
          <w:szCs w:val="28"/>
        </w:rPr>
        <w:t xml:space="preserve">4.2.1. Контрольный орган в случае выявления при проведении контрольного мероприятия нарушений контролируемым лицом обязательных требований </w:t>
      </w:r>
      <w:r w:rsidRPr="00B50213">
        <w:rPr>
          <w:rFonts w:ascii="Times New Roman" w:eastAsia="Calibri" w:hAnsi="Times New Roman"/>
          <w:bCs/>
          <w:color w:val="auto"/>
          <w:sz w:val="28"/>
          <w:szCs w:val="28"/>
          <w:lang w:eastAsia="en-US"/>
        </w:rPr>
        <w:t xml:space="preserve">в пределах полномочий, предусмотренных законодательством Российской Федерации, </w:t>
      </w:r>
      <w:r w:rsidRPr="00B50213">
        <w:rPr>
          <w:rFonts w:ascii="Times New Roman" w:hAnsi="Times New Roman"/>
          <w:color w:val="auto"/>
          <w:sz w:val="28"/>
          <w:szCs w:val="28"/>
        </w:rPr>
        <w:t>обязан:</w:t>
      </w:r>
    </w:p>
    <w:p w:rsidR="009A638B" w:rsidRPr="00B50213" w:rsidRDefault="009A638B" w:rsidP="009A638B">
      <w:pPr>
        <w:pStyle w:val="ConsPlusNormal"/>
        <w:ind w:firstLine="709"/>
        <w:jc w:val="both"/>
        <w:rPr>
          <w:sz w:val="28"/>
          <w:szCs w:val="28"/>
        </w:rPr>
      </w:pPr>
      <w:proofErr w:type="gramStart"/>
      <w:r w:rsidRPr="00B50213">
        <w:rPr>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w:t>
      </w:r>
      <w:proofErr w:type="gramEnd"/>
      <w:r w:rsidRPr="00B50213">
        <w:rPr>
          <w:sz w:val="28"/>
          <w:szCs w:val="28"/>
        </w:rPr>
        <w:t xml:space="preserve"> также других мероприятий, предусмотренных федеральным законом о виде контроля;</w:t>
      </w:r>
    </w:p>
    <w:p w:rsidR="009A638B" w:rsidRPr="00B50213" w:rsidRDefault="009A638B" w:rsidP="009A638B">
      <w:pPr>
        <w:widowControl/>
        <w:ind w:firstLine="709"/>
        <w:jc w:val="both"/>
        <w:rPr>
          <w:rFonts w:ascii="Times New Roman" w:hAnsi="Times New Roman"/>
          <w:color w:val="auto"/>
          <w:sz w:val="28"/>
          <w:szCs w:val="28"/>
        </w:rPr>
      </w:pPr>
      <w:proofErr w:type="gramStart"/>
      <w:r w:rsidRPr="00B50213">
        <w:rPr>
          <w:rFonts w:ascii="Times New Roman" w:hAnsi="Times New Roman"/>
          <w:color w:val="auto"/>
          <w:sz w:val="28"/>
          <w:szCs w:val="28"/>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w:t>
      </w:r>
      <w:proofErr w:type="gramEnd"/>
      <w:r w:rsidRPr="00B50213">
        <w:rPr>
          <w:rFonts w:ascii="Times New Roman" w:hAnsi="Times New Roman"/>
          <w:color w:val="auto"/>
          <w:sz w:val="28"/>
          <w:szCs w:val="28"/>
        </w:rPr>
        <w:t xml:space="preserve"> </w:t>
      </w:r>
      <w:proofErr w:type="gramStart"/>
      <w:r w:rsidRPr="00B50213">
        <w:rPr>
          <w:rFonts w:ascii="Times New Roman" w:hAnsi="Times New Roman"/>
          <w:color w:val="auto"/>
          <w:sz w:val="28"/>
          <w:szCs w:val="28"/>
        </w:rPr>
        <w:t>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w:t>
      </w:r>
      <w:proofErr w:type="gramEnd"/>
      <w:r w:rsidRPr="00B50213">
        <w:rPr>
          <w:rFonts w:ascii="Times New Roman" w:hAnsi="Times New Roman"/>
          <w:color w:val="auto"/>
          <w:sz w:val="28"/>
          <w:szCs w:val="28"/>
        </w:rPr>
        <w:t xml:space="preserve"> (ущерб) причинен;</w:t>
      </w:r>
    </w:p>
    <w:p w:rsidR="009A638B" w:rsidRPr="00B50213" w:rsidRDefault="009A638B" w:rsidP="009A638B">
      <w:pPr>
        <w:pStyle w:val="ConsPlusNormal"/>
        <w:ind w:firstLine="709"/>
        <w:jc w:val="both"/>
        <w:rPr>
          <w:sz w:val="28"/>
          <w:szCs w:val="28"/>
        </w:rPr>
      </w:pPr>
      <w:r w:rsidRPr="00B50213">
        <w:rPr>
          <w:sz w:val="28"/>
          <w:szCs w:val="28"/>
        </w:rPr>
        <w:t>3)при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9A638B" w:rsidRPr="00B50213" w:rsidRDefault="009A638B" w:rsidP="009A638B">
      <w:pPr>
        <w:pStyle w:val="HTML"/>
        <w:ind w:firstLine="709"/>
        <w:jc w:val="both"/>
        <w:rPr>
          <w:rFonts w:ascii="Times New Roman" w:hAnsi="Times New Roman" w:cs="Times New Roman"/>
          <w:sz w:val="28"/>
          <w:szCs w:val="28"/>
        </w:rPr>
      </w:pPr>
      <w:proofErr w:type="gramStart"/>
      <w:r w:rsidRPr="00B50213">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9A638B" w:rsidRPr="00B50213" w:rsidRDefault="009A638B" w:rsidP="009A638B">
      <w:pPr>
        <w:pStyle w:val="ConsPlusNormal"/>
        <w:ind w:firstLine="709"/>
        <w:jc w:val="both"/>
        <w:rPr>
          <w:sz w:val="28"/>
          <w:szCs w:val="28"/>
        </w:rPr>
      </w:pPr>
      <w:r w:rsidRPr="00B50213">
        <w:rPr>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4.2.2.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4.2.3.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w:t>
      </w:r>
      <w:proofErr w:type="gramStart"/>
      <w:r w:rsidRPr="00B50213">
        <w:rPr>
          <w:rFonts w:ascii="Times New Roman" w:hAnsi="Times New Roman" w:cs="Times New Roman"/>
          <w:sz w:val="28"/>
          <w:szCs w:val="28"/>
        </w:rPr>
        <w:t xml:space="preserve">безопасности) </w:t>
      </w:r>
      <w:proofErr w:type="gramEnd"/>
      <w:r w:rsidRPr="00B50213">
        <w:rPr>
          <w:rFonts w:ascii="Times New Roman" w:hAnsi="Times New Roman" w:cs="Times New Roman"/>
          <w:sz w:val="28"/>
          <w:szCs w:val="28"/>
        </w:rPr>
        <w:t xml:space="preserve">Контрольный орган оценивает исполнение решения на основании представленных документов и сведений, полученной информации. </w:t>
      </w:r>
    </w:p>
    <w:p w:rsidR="009A638B" w:rsidRPr="00B50213" w:rsidRDefault="009A638B" w:rsidP="009A638B">
      <w:pPr>
        <w:pStyle w:val="ConsPlusNormal"/>
        <w:ind w:firstLine="709"/>
        <w:jc w:val="both"/>
        <w:rPr>
          <w:sz w:val="28"/>
          <w:szCs w:val="28"/>
        </w:rPr>
      </w:pPr>
      <w:r w:rsidRPr="00B50213">
        <w:rPr>
          <w:sz w:val="28"/>
          <w:szCs w:val="28"/>
        </w:rPr>
        <w:lastRenderedPageBreak/>
        <w:t>4.2.4.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9A638B" w:rsidRPr="00B50213" w:rsidRDefault="009A638B" w:rsidP="009A638B">
      <w:pPr>
        <w:pStyle w:val="ConsPlusNormal"/>
        <w:ind w:firstLine="709"/>
        <w:jc w:val="both"/>
        <w:rPr>
          <w:sz w:val="28"/>
          <w:szCs w:val="28"/>
        </w:rPr>
      </w:pPr>
      <w:r w:rsidRPr="00B50213">
        <w:rPr>
          <w:sz w:val="28"/>
          <w:szCs w:val="28"/>
        </w:rPr>
        <w:t>4.2.5.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случае</w:t>
      </w:r>
      <w:proofErr w:type="gramStart"/>
      <w:r w:rsidRPr="00B50213">
        <w:rPr>
          <w:rFonts w:ascii="Times New Roman" w:hAnsi="Times New Roman" w:cs="Times New Roman"/>
          <w:sz w:val="28"/>
          <w:szCs w:val="28"/>
        </w:rPr>
        <w:t>,</w:t>
      </w:r>
      <w:proofErr w:type="gramEnd"/>
      <w:r w:rsidRPr="00B50213">
        <w:rPr>
          <w:rFonts w:ascii="Times New Roman" w:hAnsi="Times New Roman" w:cs="Times New Roman"/>
          <w:sz w:val="28"/>
          <w:szCs w:val="28"/>
        </w:rPr>
        <w:t xml:space="preserve"> если проводится оценка исполнения решения, принятого по итогам выездной проверки, допускается проведение выездной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4.2.6. В случае</w:t>
      </w:r>
      <w:proofErr w:type="gramStart"/>
      <w:r w:rsidRPr="00B50213">
        <w:rPr>
          <w:rFonts w:ascii="Times New Roman" w:hAnsi="Times New Roman" w:cs="Times New Roman"/>
          <w:sz w:val="28"/>
          <w:szCs w:val="28"/>
        </w:rPr>
        <w:t>,</w:t>
      </w:r>
      <w:proofErr w:type="gramEnd"/>
      <w:r w:rsidRPr="00B50213">
        <w:rPr>
          <w:rFonts w:ascii="Times New Roman" w:hAnsi="Times New Roman" w:cs="Times New Roman"/>
          <w:sz w:val="28"/>
          <w:szCs w:val="28"/>
        </w:rPr>
        <w:t xml:space="preserve">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9A638B" w:rsidRPr="00B50213" w:rsidRDefault="009A638B" w:rsidP="009A638B">
      <w:pPr>
        <w:pStyle w:val="a3"/>
        <w:widowControl/>
        <w:tabs>
          <w:tab w:val="left" w:pos="1134"/>
        </w:tabs>
        <w:ind w:left="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4.3. Плановые контрольные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4.3.1. Плановые контрольные мероприятия проводятся на основании плана проведения плановых контрольных мероприятий на очередной календарный год, формируемого Контрольным органом (далее – ежегодный план мероприятий) и подлежащего согласованию с органами прокуратуры.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4.3.2. Виды, периодичность проведения плановых контрольных мероприятий в отношении объектов контроля, отнесенных к определенным категориям риска, определяются соразмерно рискам причинения вреда (ущерба).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4.3.3. Контрольный орган может проводить следующие виды плановых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инспекционный визит;</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документарная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выездная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отношении объектов, </w:t>
      </w:r>
      <w:r w:rsidR="008F44D7" w:rsidRPr="00B50213">
        <w:rPr>
          <w:rFonts w:ascii="Times New Roman" w:hAnsi="Times New Roman"/>
          <w:sz w:val="28"/>
          <w:szCs w:val="28"/>
        </w:rPr>
        <w:t>относящихся к категории значительного</w:t>
      </w:r>
      <w:r w:rsidRPr="00B50213">
        <w:rPr>
          <w:rFonts w:ascii="Times New Roman" w:hAnsi="Times New Roman"/>
          <w:sz w:val="28"/>
          <w:szCs w:val="28"/>
        </w:rPr>
        <w:t xml:space="preserve"> риска, проводятся: выездные проверки, документарные проверки и инспекционные визиты.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отношении объектов, относящихся к категории среднего риска, проводятся: документарные проверки и выездные проверки.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отношении объектов, относящихся к категории умеренного риска, проводятся: выездные проверки.</w:t>
      </w:r>
    </w:p>
    <w:p w:rsidR="009A638B" w:rsidRPr="00B50213" w:rsidRDefault="009A638B" w:rsidP="009A638B">
      <w:pPr>
        <w:autoSpaceDE w:val="0"/>
        <w:autoSpaceDN w:val="0"/>
        <w:adjustRightInd w:val="0"/>
        <w:ind w:firstLine="708"/>
        <w:jc w:val="both"/>
        <w:rPr>
          <w:rFonts w:ascii="Times New Roman" w:hAnsi="Times New Roman"/>
          <w:color w:val="auto"/>
          <w:sz w:val="28"/>
          <w:szCs w:val="28"/>
        </w:rPr>
      </w:pPr>
      <w:r w:rsidRPr="00B50213">
        <w:rPr>
          <w:rFonts w:ascii="Times New Roman" w:hAnsi="Times New Roman"/>
          <w:color w:val="auto"/>
          <w:sz w:val="28"/>
          <w:szCs w:val="28"/>
        </w:rPr>
        <w:t>4.3.4. Плановые контрольные мероприятия в отношении объектов контроля проводятся со следующей периодичностью:</w:t>
      </w:r>
    </w:p>
    <w:p w:rsidR="009A638B" w:rsidRPr="00B50213" w:rsidRDefault="009A638B" w:rsidP="009A638B">
      <w:pPr>
        <w:autoSpaceDE w:val="0"/>
        <w:autoSpaceDN w:val="0"/>
        <w:adjustRightInd w:val="0"/>
        <w:ind w:firstLine="709"/>
        <w:jc w:val="both"/>
        <w:rPr>
          <w:rFonts w:ascii="Times New Roman" w:hAnsi="Times New Roman"/>
          <w:color w:val="auto"/>
          <w:sz w:val="28"/>
          <w:szCs w:val="28"/>
        </w:rPr>
      </w:pPr>
      <w:r w:rsidRPr="00B50213">
        <w:rPr>
          <w:rFonts w:ascii="Times New Roman" w:hAnsi="Times New Roman"/>
          <w:color w:val="auto"/>
          <w:sz w:val="28"/>
          <w:szCs w:val="28"/>
        </w:rPr>
        <w:lastRenderedPageBreak/>
        <w:t>для категории высокого риска - один раз в 2 года;</w:t>
      </w:r>
    </w:p>
    <w:p w:rsidR="009A638B" w:rsidRPr="00B50213" w:rsidRDefault="009A638B" w:rsidP="009A638B">
      <w:pPr>
        <w:autoSpaceDE w:val="0"/>
        <w:autoSpaceDN w:val="0"/>
        <w:adjustRightInd w:val="0"/>
        <w:ind w:firstLine="709"/>
        <w:jc w:val="both"/>
        <w:rPr>
          <w:rFonts w:ascii="Times New Roman" w:hAnsi="Times New Roman"/>
          <w:strike/>
          <w:color w:val="auto"/>
          <w:sz w:val="28"/>
          <w:szCs w:val="28"/>
        </w:rPr>
      </w:pPr>
      <w:r w:rsidRPr="00B50213">
        <w:rPr>
          <w:rFonts w:ascii="Times New Roman" w:hAnsi="Times New Roman"/>
          <w:color w:val="auto"/>
          <w:sz w:val="28"/>
          <w:szCs w:val="28"/>
        </w:rPr>
        <w:t>для категории среднего риска - один раз в 3 года;</w:t>
      </w:r>
    </w:p>
    <w:p w:rsidR="009A638B" w:rsidRPr="00B50213" w:rsidRDefault="009A638B" w:rsidP="009A638B">
      <w:pPr>
        <w:autoSpaceDE w:val="0"/>
        <w:autoSpaceDN w:val="0"/>
        <w:adjustRightInd w:val="0"/>
        <w:ind w:firstLine="709"/>
        <w:jc w:val="both"/>
        <w:rPr>
          <w:rFonts w:ascii="Times New Roman" w:hAnsi="Times New Roman"/>
          <w:strike/>
          <w:color w:val="auto"/>
          <w:sz w:val="28"/>
          <w:szCs w:val="28"/>
        </w:rPr>
      </w:pPr>
      <w:r w:rsidRPr="00B50213">
        <w:rPr>
          <w:rFonts w:ascii="Times New Roman" w:hAnsi="Times New Roman"/>
          <w:color w:val="auto"/>
          <w:sz w:val="28"/>
          <w:szCs w:val="28"/>
        </w:rPr>
        <w:t>для категории умеренного риска - один раз в 5 лет;</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Плановые контрольные мероприятия в отношении объекта контроля, отнесенного к категории низкого риска, не проводятся.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4.3.5. При осуществлении муниципального жилищного контроля в отношении жилых помещений, используемых гражданами, плановые контрольные мероприятия не проводятся.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4.4. Внеплановые контрольные мероприятия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4.4.1.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rsidR="009A638B" w:rsidRPr="00B50213" w:rsidRDefault="006C5C3E" w:rsidP="006C5C3E">
      <w:pPr>
        <w:pStyle w:val="ConsPlusNormal"/>
        <w:ind w:firstLine="709"/>
        <w:jc w:val="both"/>
        <w:rPr>
          <w:sz w:val="28"/>
        </w:rPr>
      </w:pPr>
      <w:r w:rsidRPr="00B50213">
        <w:rPr>
          <w:sz w:val="28"/>
          <w:szCs w:val="28"/>
        </w:rPr>
        <w:t xml:space="preserve"> </w:t>
      </w:r>
      <w:r w:rsidRPr="00B50213">
        <w:rPr>
          <w:sz w:val="28"/>
        </w:rPr>
        <w:t>4.4.3.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пунктами 1, 3-6 части 1 и частью 3 статьи 57 Федерального закона № 248-ФЗ.</w:t>
      </w:r>
    </w:p>
    <w:p w:rsidR="009A638B" w:rsidRPr="00B50213" w:rsidRDefault="009A638B" w:rsidP="009A638B">
      <w:pPr>
        <w:pStyle w:val="ConsPlusNormal"/>
        <w:ind w:firstLine="709"/>
        <w:jc w:val="both"/>
        <w:rPr>
          <w:sz w:val="28"/>
          <w:szCs w:val="28"/>
        </w:rPr>
      </w:pPr>
      <w:r w:rsidRPr="00B50213">
        <w:rPr>
          <w:sz w:val="28"/>
          <w:szCs w:val="28"/>
        </w:rPr>
        <w:t>4.4.4. В случае</w:t>
      </w:r>
      <w:proofErr w:type="gramStart"/>
      <w:r w:rsidRPr="00B50213">
        <w:rPr>
          <w:sz w:val="28"/>
          <w:szCs w:val="28"/>
        </w:rPr>
        <w:t>,</w:t>
      </w:r>
      <w:proofErr w:type="gramEnd"/>
      <w:r w:rsidRPr="00B50213">
        <w:rPr>
          <w:sz w:val="28"/>
          <w:szCs w:val="28"/>
        </w:rPr>
        <w:t xml:space="preserve">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9A638B" w:rsidRPr="00B50213" w:rsidRDefault="009A638B" w:rsidP="009A638B">
      <w:pPr>
        <w:pStyle w:val="ConsPlusNormal"/>
        <w:ind w:firstLine="709"/>
        <w:jc w:val="both"/>
        <w:rPr>
          <w:b/>
          <w:sz w:val="28"/>
          <w:szCs w:val="28"/>
          <w:u w:val="single"/>
        </w:rPr>
      </w:pPr>
    </w:p>
    <w:p w:rsidR="009A638B" w:rsidRPr="00B50213" w:rsidRDefault="009A638B" w:rsidP="009A638B">
      <w:pPr>
        <w:widowControl/>
        <w:tabs>
          <w:tab w:val="left" w:pos="1134"/>
        </w:tabs>
        <w:jc w:val="center"/>
        <w:rPr>
          <w:rFonts w:ascii="Times New Roman" w:hAnsi="Times New Roman"/>
          <w:color w:val="auto"/>
          <w:sz w:val="28"/>
          <w:szCs w:val="28"/>
        </w:rPr>
      </w:pPr>
      <w:r w:rsidRPr="00B50213">
        <w:rPr>
          <w:rFonts w:ascii="Times New Roman" w:hAnsi="Times New Roman"/>
          <w:color w:val="auto"/>
          <w:sz w:val="28"/>
          <w:szCs w:val="28"/>
        </w:rPr>
        <w:t>4.5. Документарная проверка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4.5.1. </w:t>
      </w:r>
      <w:proofErr w:type="gramStart"/>
      <w:r w:rsidRPr="00B50213">
        <w:rPr>
          <w:rFonts w:ascii="Times New Roman" w:hAnsi="Times New Roman" w:cs="Times New Roman"/>
          <w:sz w:val="28"/>
          <w:szCs w:val="28"/>
        </w:rPr>
        <w:t>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roofErr w:type="gramEnd"/>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4.5.2. В случае</w:t>
      </w:r>
      <w:proofErr w:type="gramStart"/>
      <w:r w:rsidRPr="00B50213">
        <w:rPr>
          <w:rFonts w:ascii="Times New Roman" w:hAnsi="Times New Roman" w:cs="Times New Roman"/>
          <w:sz w:val="28"/>
          <w:szCs w:val="28"/>
        </w:rPr>
        <w:t>,</w:t>
      </w:r>
      <w:proofErr w:type="gramEnd"/>
      <w:r w:rsidRPr="00B50213">
        <w:rPr>
          <w:rFonts w:ascii="Times New Roman" w:hAnsi="Times New Roman" w:cs="Times New Roman"/>
          <w:sz w:val="28"/>
          <w:szCs w:val="28"/>
        </w:rPr>
        <w:t xml:space="preserve">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4.5.3. Срок проведения документарной проверки не может превышать десять рабочих дней.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В указанный срок не включается период с момента: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1) направления Контрольным органом контролируемому лицу требования представить необходимые для рассмотрения в ходе документарной проверки </w:t>
      </w:r>
      <w:r w:rsidRPr="00B50213">
        <w:rPr>
          <w:rFonts w:ascii="Times New Roman" w:hAnsi="Times New Roman"/>
          <w:sz w:val="28"/>
          <w:szCs w:val="28"/>
        </w:rPr>
        <w:lastRenderedPageBreak/>
        <w:t>документы до момента представления указанных в требовании документов в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2) период с момента направления контролируемому лицу информации Контрольного органа: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о выявлении ошибок и (или) противоречий в представленных контролируемым лицом документах;</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4.5.4 Перечень допустимых контрольных действий совершаемых в ходе документарной проверки:</w:t>
      </w:r>
    </w:p>
    <w:p w:rsidR="009A638B" w:rsidRPr="00B50213" w:rsidRDefault="009A638B" w:rsidP="009A638B">
      <w:pPr>
        <w:pStyle w:val="ConsPlusNormal"/>
        <w:ind w:firstLine="709"/>
        <w:jc w:val="both"/>
        <w:rPr>
          <w:sz w:val="28"/>
          <w:szCs w:val="28"/>
        </w:rPr>
      </w:pPr>
      <w:bookmarkStart w:id="3" w:name="_Hlk73716001"/>
      <w:r w:rsidRPr="00B50213">
        <w:rPr>
          <w:sz w:val="28"/>
          <w:szCs w:val="28"/>
        </w:rPr>
        <w:t>1) истребование документов;</w:t>
      </w:r>
    </w:p>
    <w:p w:rsidR="009A638B" w:rsidRPr="00B50213" w:rsidRDefault="009A638B" w:rsidP="009A638B">
      <w:pPr>
        <w:pStyle w:val="ConsPlusNormal"/>
        <w:ind w:firstLine="709"/>
        <w:jc w:val="both"/>
        <w:rPr>
          <w:sz w:val="28"/>
          <w:szCs w:val="28"/>
        </w:rPr>
      </w:pPr>
      <w:r w:rsidRPr="00B50213">
        <w:rPr>
          <w:sz w:val="28"/>
          <w:szCs w:val="28"/>
        </w:rPr>
        <w:t>2)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3) экспертиза.</w:t>
      </w:r>
      <w:bookmarkEnd w:id="3"/>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4.5.5.В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Контролируемое лицо в срок, указанный в требовании о представлении документов, направляет </w:t>
      </w:r>
      <w:proofErr w:type="spellStart"/>
      <w:r w:rsidRPr="00B50213">
        <w:rPr>
          <w:rFonts w:ascii="Times New Roman" w:hAnsi="Times New Roman" w:cs="Times New Roman"/>
          <w:sz w:val="28"/>
          <w:szCs w:val="28"/>
        </w:rPr>
        <w:t>истребуемые</w:t>
      </w:r>
      <w:proofErr w:type="spellEnd"/>
      <w:r w:rsidRPr="00B50213">
        <w:rPr>
          <w:rFonts w:ascii="Times New Roman" w:hAnsi="Times New Roman" w:cs="Times New Roman"/>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B50213">
        <w:rPr>
          <w:rFonts w:ascii="Times New Roman" w:hAnsi="Times New Roman" w:cs="Times New Roman"/>
          <w:sz w:val="28"/>
          <w:szCs w:val="28"/>
        </w:rPr>
        <w:t>истребуемые</w:t>
      </w:r>
      <w:proofErr w:type="spellEnd"/>
      <w:r w:rsidRPr="00B50213">
        <w:rPr>
          <w:rFonts w:ascii="Times New Roman" w:hAnsi="Times New Roman" w:cs="Times New Roman"/>
          <w:sz w:val="28"/>
          <w:szCs w:val="28"/>
        </w:rPr>
        <w:t xml:space="preserve"> документы.</w:t>
      </w:r>
    </w:p>
    <w:p w:rsidR="009A638B" w:rsidRPr="00B50213" w:rsidRDefault="009A638B" w:rsidP="009A638B">
      <w:pPr>
        <w:pStyle w:val="HTML"/>
        <w:ind w:firstLine="709"/>
        <w:jc w:val="both"/>
        <w:rPr>
          <w:rFonts w:ascii="Times New Roman" w:hAnsi="Times New Roman" w:cs="Times New Roman"/>
          <w:b/>
          <w:sz w:val="28"/>
          <w:szCs w:val="28"/>
        </w:rPr>
      </w:pPr>
      <w:r w:rsidRPr="00B50213">
        <w:rPr>
          <w:rFonts w:ascii="Times New Roman" w:hAnsi="Times New Roman" w:cs="Times New Roman"/>
          <w:sz w:val="28"/>
          <w:szCs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9A638B" w:rsidRPr="00B50213" w:rsidRDefault="009A638B" w:rsidP="009A638B">
      <w:pPr>
        <w:pStyle w:val="ConsPlusNormal"/>
        <w:ind w:firstLine="709"/>
        <w:jc w:val="both"/>
        <w:rPr>
          <w:strike/>
          <w:sz w:val="28"/>
          <w:szCs w:val="28"/>
        </w:rPr>
      </w:pPr>
      <w:r w:rsidRPr="00B50213">
        <w:rPr>
          <w:sz w:val="28"/>
          <w:szCs w:val="28"/>
        </w:rPr>
        <w:t>4.5.6. Письменные объяснения могут быть запрошены инспектором от контролируемого лица или его представителя, свидетелей.</w:t>
      </w:r>
    </w:p>
    <w:p w:rsidR="009A638B" w:rsidRPr="00B50213" w:rsidRDefault="009A638B" w:rsidP="009A638B">
      <w:pPr>
        <w:pStyle w:val="ConsPlusNormal"/>
        <w:ind w:firstLine="709"/>
        <w:jc w:val="both"/>
        <w:rPr>
          <w:sz w:val="28"/>
          <w:szCs w:val="28"/>
        </w:rPr>
      </w:pPr>
      <w:r w:rsidRPr="00B50213">
        <w:rPr>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lastRenderedPageBreak/>
        <w:t>4.5.7. Экспертиза осуществляется экспертом или экспертной организацией по поручению Контрольного органа.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9A638B" w:rsidRPr="00B50213" w:rsidRDefault="009A638B" w:rsidP="009A638B">
      <w:pPr>
        <w:pStyle w:val="ConsPlusNormal"/>
        <w:ind w:firstLine="709"/>
        <w:jc w:val="both"/>
        <w:rPr>
          <w:sz w:val="28"/>
          <w:szCs w:val="28"/>
        </w:rPr>
      </w:pPr>
      <w:r w:rsidRPr="00B50213">
        <w:rPr>
          <w:sz w:val="28"/>
          <w:szCs w:val="28"/>
        </w:rPr>
        <w:t xml:space="preserve">Результаты экспертизы оформляются экспертным заключением по форме, утвержденной Контрольным органом. </w:t>
      </w:r>
    </w:p>
    <w:p w:rsidR="009A638B" w:rsidRPr="00B50213" w:rsidRDefault="009A638B" w:rsidP="009A638B">
      <w:pPr>
        <w:pStyle w:val="ConsPlusNormal"/>
        <w:ind w:firstLine="709"/>
        <w:jc w:val="both"/>
        <w:rPr>
          <w:b/>
          <w:sz w:val="28"/>
          <w:szCs w:val="28"/>
        </w:rPr>
      </w:pPr>
      <w:r w:rsidRPr="00B50213">
        <w:rPr>
          <w:sz w:val="28"/>
          <w:szCs w:val="28"/>
        </w:rPr>
        <w:t>4.5.8. Оформление акта производится по месту нахождения Контрольного органа в день окончания проведения документарной проверки.</w:t>
      </w:r>
    </w:p>
    <w:p w:rsidR="009A638B" w:rsidRPr="00B50213" w:rsidRDefault="009A638B" w:rsidP="009A638B">
      <w:pPr>
        <w:pStyle w:val="ConsPlusNormal"/>
        <w:ind w:firstLine="709"/>
        <w:jc w:val="both"/>
        <w:rPr>
          <w:sz w:val="28"/>
          <w:szCs w:val="28"/>
        </w:rPr>
      </w:pPr>
      <w:r w:rsidRPr="00B50213">
        <w:rPr>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4.5.10. Внеплановая документарная проверка проводится без согласования с органами прокуратуры.</w:t>
      </w:r>
    </w:p>
    <w:p w:rsidR="009A638B" w:rsidRPr="00B50213" w:rsidRDefault="009A638B" w:rsidP="009A638B">
      <w:pPr>
        <w:pStyle w:val="a3"/>
        <w:widowControl/>
        <w:tabs>
          <w:tab w:val="left" w:pos="1134"/>
        </w:tabs>
        <w:ind w:left="709"/>
        <w:jc w:val="both"/>
        <w:rPr>
          <w:rFonts w:ascii="Times New Roman" w:hAnsi="Times New Roman"/>
          <w:sz w:val="28"/>
          <w:szCs w:val="28"/>
        </w:rPr>
      </w:pPr>
    </w:p>
    <w:p w:rsidR="009A638B" w:rsidRPr="00B50213" w:rsidRDefault="009A638B" w:rsidP="009A638B">
      <w:pPr>
        <w:pStyle w:val="a3"/>
        <w:widowControl/>
        <w:tabs>
          <w:tab w:val="left" w:pos="1134"/>
        </w:tabs>
        <w:ind w:left="0"/>
        <w:jc w:val="center"/>
        <w:rPr>
          <w:rFonts w:ascii="Times New Roman" w:hAnsi="Times New Roman"/>
          <w:sz w:val="28"/>
          <w:szCs w:val="28"/>
        </w:rPr>
      </w:pPr>
      <w:r w:rsidRPr="00B50213">
        <w:rPr>
          <w:rFonts w:ascii="Times New Roman" w:hAnsi="Times New Roman"/>
          <w:sz w:val="28"/>
          <w:szCs w:val="28"/>
        </w:rPr>
        <w:t>4.6. Выездная проверка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9A638B" w:rsidRPr="00B50213" w:rsidRDefault="009A638B" w:rsidP="009A638B">
      <w:pPr>
        <w:pStyle w:val="ConsPlusNormal"/>
        <w:ind w:firstLine="709"/>
        <w:jc w:val="both"/>
        <w:rPr>
          <w:sz w:val="28"/>
          <w:szCs w:val="28"/>
        </w:rPr>
      </w:pPr>
      <w:r w:rsidRPr="00B50213">
        <w:rPr>
          <w:sz w:val="28"/>
          <w:szCs w:val="28"/>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9A638B" w:rsidRPr="00B50213" w:rsidRDefault="009A638B" w:rsidP="009A638B">
      <w:pPr>
        <w:pStyle w:val="a3"/>
        <w:widowControl/>
        <w:tabs>
          <w:tab w:val="left" w:pos="1134"/>
        </w:tabs>
        <w:ind w:left="0" w:firstLine="709"/>
        <w:jc w:val="both"/>
        <w:rPr>
          <w:rFonts w:ascii="Times New Roman" w:hAnsi="Times New Roman"/>
          <w:strike/>
          <w:sz w:val="28"/>
          <w:szCs w:val="28"/>
        </w:rPr>
      </w:pPr>
      <w:r w:rsidRPr="00B50213">
        <w:rPr>
          <w:rFonts w:ascii="Times New Roman" w:hAnsi="Times New Roman"/>
          <w:sz w:val="28"/>
          <w:szCs w:val="28"/>
        </w:rPr>
        <w:t>4.6.2. Выездная проверка проводится в случае, если не представляется возможным:</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9A638B" w:rsidRPr="00B50213" w:rsidRDefault="009A638B" w:rsidP="009A638B">
      <w:pPr>
        <w:pStyle w:val="HTML"/>
        <w:ind w:firstLine="709"/>
        <w:jc w:val="both"/>
        <w:rPr>
          <w:rFonts w:ascii="Times New Roman" w:hAnsi="Times New Roman" w:cs="Times New Roman"/>
          <w:sz w:val="28"/>
          <w:szCs w:val="28"/>
        </w:rPr>
      </w:pPr>
      <w:proofErr w:type="gramStart"/>
      <w:r w:rsidRPr="00B50213">
        <w:rPr>
          <w:rFonts w:ascii="Times New Roman" w:hAnsi="Times New Roman" w:cs="Times New Roman"/>
          <w:sz w:val="28"/>
          <w:szCs w:val="28"/>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roofErr w:type="gramEnd"/>
    </w:p>
    <w:p w:rsidR="009A638B" w:rsidRPr="00B50213" w:rsidRDefault="006C5C3E" w:rsidP="006C5C3E">
      <w:pPr>
        <w:pStyle w:val="HTML"/>
        <w:ind w:firstLine="709"/>
        <w:jc w:val="both"/>
        <w:rPr>
          <w:rFonts w:ascii="Verdana" w:hAnsi="Verdana"/>
          <w:sz w:val="28"/>
          <w:szCs w:val="28"/>
        </w:rPr>
      </w:pPr>
      <w:r w:rsidRPr="00B50213">
        <w:rPr>
          <w:rFonts w:ascii="Times New Roman" w:hAnsi="Times New Roman" w:cs="Times New Roman"/>
          <w:sz w:val="28"/>
          <w:szCs w:val="28"/>
        </w:rPr>
        <w:t xml:space="preserve"> </w:t>
      </w:r>
      <w:r w:rsidRPr="00B50213">
        <w:rPr>
          <w:rFonts w:ascii="Times New Roman" w:hAnsi="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3-6 части 1, частью 3 статьи 57 и частью 12 статьи 66 Федерального закона № 248-ФЗ.</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4.6.4. Контрольный орган уведомляет контролируемое лицо о проведении выездной проверки не </w:t>
      </w:r>
      <w:proofErr w:type="gramStart"/>
      <w:r w:rsidRPr="00B50213">
        <w:rPr>
          <w:rFonts w:ascii="Times New Roman" w:hAnsi="Times New Roman"/>
          <w:color w:val="auto"/>
          <w:sz w:val="28"/>
          <w:szCs w:val="28"/>
        </w:rPr>
        <w:t>позднее</w:t>
      </w:r>
      <w:proofErr w:type="gramEnd"/>
      <w:r w:rsidRPr="00B50213">
        <w:rPr>
          <w:rFonts w:ascii="Times New Roman" w:hAnsi="Times New Roman"/>
          <w:color w:val="auto"/>
          <w:sz w:val="28"/>
          <w:szCs w:val="28"/>
        </w:rPr>
        <w:t xml:space="preserve"> чем за двадцать четыре часа до ее начала путем </w:t>
      </w:r>
      <w:r w:rsidRPr="00B50213">
        <w:rPr>
          <w:rFonts w:ascii="Times New Roman" w:hAnsi="Times New Roman"/>
          <w:color w:val="auto"/>
          <w:sz w:val="28"/>
          <w:szCs w:val="28"/>
        </w:rPr>
        <w:lastRenderedPageBreak/>
        <w:t>направления контролируемому лицу копии решения о проведении выездной проверки.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4.6.6. Срок проведения выездной проверки составляет не более десяти рабочих дней.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B50213">
        <w:rPr>
          <w:rFonts w:ascii="Times New Roman" w:hAnsi="Times New Roman"/>
          <w:sz w:val="28"/>
          <w:szCs w:val="28"/>
        </w:rPr>
        <w:t>микропредприятия</w:t>
      </w:r>
      <w:proofErr w:type="spellEnd"/>
      <w:r w:rsidRPr="00B50213">
        <w:rPr>
          <w:rFonts w:ascii="Times New Roman" w:hAnsi="Times New Roman"/>
          <w:sz w:val="28"/>
          <w:szCs w:val="28"/>
        </w:rPr>
        <w:t>.</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4.6.7. Перечень допустимых контрольных действий в ходе выездной проверки:</w:t>
      </w:r>
    </w:p>
    <w:p w:rsidR="009A638B" w:rsidRPr="00B50213" w:rsidRDefault="009A638B" w:rsidP="009A638B">
      <w:pPr>
        <w:pStyle w:val="ConsPlusNormal"/>
        <w:ind w:firstLine="709"/>
        <w:jc w:val="both"/>
        <w:rPr>
          <w:sz w:val="28"/>
          <w:szCs w:val="28"/>
        </w:rPr>
      </w:pPr>
      <w:bookmarkStart w:id="4" w:name="_Hlk73715973"/>
      <w:r w:rsidRPr="00B50213">
        <w:rPr>
          <w:sz w:val="28"/>
          <w:szCs w:val="28"/>
        </w:rPr>
        <w:t>1) осмотр;</w:t>
      </w:r>
    </w:p>
    <w:p w:rsidR="009A638B" w:rsidRPr="00B50213" w:rsidRDefault="009A638B" w:rsidP="009A638B">
      <w:pPr>
        <w:pStyle w:val="ConsPlusNormal"/>
        <w:ind w:firstLine="709"/>
        <w:jc w:val="both"/>
        <w:rPr>
          <w:sz w:val="28"/>
          <w:szCs w:val="28"/>
        </w:rPr>
      </w:pPr>
      <w:r w:rsidRPr="00B50213">
        <w:rPr>
          <w:sz w:val="28"/>
          <w:szCs w:val="28"/>
        </w:rPr>
        <w:t>2) опрос;</w:t>
      </w:r>
    </w:p>
    <w:p w:rsidR="009A638B" w:rsidRPr="00B50213" w:rsidRDefault="009A638B" w:rsidP="009A638B">
      <w:pPr>
        <w:pStyle w:val="ConsPlusNormal"/>
        <w:ind w:firstLine="709"/>
        <w:jc w:val="both"/>
        <w:rPr>
          <w:sz w:val="28"/>
          <w:szCs w:val="28"/>
        </w:rPr>
      </w:pPr>
      <w:r w:rsidRPr="00B50213">
        <w:rPr>
          <w:sz w:val="28"/>
          <w:szCs w:val="28"/>
        </w:rPr>
        <w:t>3) истребование документов;</w:t>
      </w:r>
    </w:p>
    <w:p w:rsidR="009A638B" w:rsidRPr="00B50213" w:rsidRDefault="009A638B" w:rsidP="009A638B">
      <w:pPr>
        <w:pStyle w:val="ConsPlusNormal"/>
        <w:ind w:firstLine="709"/>
        <w:jc w:val="both"/>
        <w:rPr>
          <w:sz w:val="28"/>
          <w:szCs w:val="28"/>
        </w:rPr>
      </w:pPr>
      <w:r w:rsidRPr="00B50213">
        <w:rPr>
          <w:sz w:val="28"/>
          <w:szCs w:val="28"/>
        </w:rPr>
        <w:t>4)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5) экспертиза.</w:t>
      </w:r>
      <w:bookmarkEnd w:id="4"/>
    </w:p>
    <w:p w:rsidR="009A638B" w:rsidRPr="00B50213" w:rsidRDefault="009A638B" w:rsidP="009A638B">
      <w:pPr>
        <w:pStyle w:val="ConsPlusNormal"/>
        <w:ind w:firstLine="709"/>
        <w:jc w:val="both"/>
        <w:rPr>
          <w:sz w:val="28"/>
          <w:szCs w:val="28"/>
        </w:rPr>
      </w:pPr>
      <w:r w:rsidRPr="00B50213">
        <w:rPr>
          <w:sz w:val="28"/>
          <w:szCs w:val="28"/>
        </w:rPr>
        <w:t>4.6.8. Осмотр осуществляется инспектором в присутствии контролируемого лица и (или) его представителя с обязательным применением видеозаписи.</w:t>
      </w:r>
    </w:p>
    <w:p w:rsidR="009A638B" w:rsidRPr="00B50213" w:rsidRDefault="009A638B" w:rsidP="009A638B">
      <w:pPr>
        <w:pStyle w:val="ConsPlusNormal"/>
        <w:ind w:firstLine="709"/>
        <w:jc w:val="both"/>
        <w:rPr>
          <w:sz w:val="28"/>
          <w:szCs w:val="28"/>
        </w:rPr>
      </w:pPr>
      <w:r w:rsidRPr="00B50213">
        <w:rPr>
          <w:sz w:val="28"/>
          <w:szCs w:val="28"/>
        </w:rPr>
        <w:t>По результатам осмотра составляется протокол осмотра.</w:t>
      </w:r>
    </w:p>
    <w:p w:rsidR="009A638B" w:rsidRPr="00B50213" w:rsidRDefault="009A638B" w:rsidP="009A638B">
      <w:pPr>
        <w:pStyle w:val="ConsPlusNormal"/>
        <w:ind w:firstLine="709"/>
        <w:jc w:val="both"/>
        <w:rPr>
          <w:sz w:val="28"/>
          <w:szCs w:val="28"/>
        </w:rPr>
      </w:pPr>
      <w:r w:rsidRPr="00B50213">
        <w:rPr>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9A638B" w:rsidRPr="00B50213" w:rsidRDefault="009A638B" w:rsidP="009A638B">
      <w:pPr>
        <w:pStyle w:val="ConsPlusNormal"/>
        <w:ind w:firstLine="709"/>
        <w:jc w:val="both"/>
        <w:rPr>
          <w:strike/>
          <w:sz w:val="28"/>
          <w:szCs w:val="28"/>
        </w:rPr>
      </w:pPr>
      <w:r w:rsidRPr="00B50213">
        <w:rPr>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9A638B" w:rsidRPr="00B50213" w:rsidRDefault="009A638B" w:rsidP="009A638B">
      <w:pPr>
        <w:pStyle w:val="ConsPlusNormal"/>
        <w:ind w:firstLine="709"/>
        <w:jc w:val="both"/>
        <w:rPr>
          <w:sz w:val="28"/>
          <w:szCs w:val="28"/>
        </w:rPr>
      </w:pPr>
      <w:r w:rsidRPr="00B50213">
        <w:rPr>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9A638B" w:rsidRPr="00B50213" w:rsidRDefault="009A638B" w:rsidP="009A638B">
      <w:pPr>
        <w:pStyle w:val="ConsPlusNormal"/>
        <w:ind w:firstLine="709"/>
        <w:jc w:val="both"/>
        <w:rPr>
          <w:sz w:val="28"/>
          <w:szCs w:val="28"/>
        </w:rPr>
      </w:pPr>
      <w:r w:rsidRPr="00B50213">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9A638B" w:rsidRPr="00B50213" w:rsidRDefault="009A638B" w:rsidP="009A638B">
      <w:pPr>
        <w:pStyle w:val="ConsPlusNormal"/>
        <w:ind w:firstLine="709"/>
        <w:jc w:val="both"/>
        <w:rPr>
          <w:sz w:val="28"/>
          <w:szCs w:val="28"/>
        </w:rPr>
      </w:pPr>
      <w:r w:rsidRPr="00B50213">
        <w:rPr>
          <w:sz w:val="28"/>
          <w:szCs w:val="28"/>
        </w:rPr>
        <w:t xml:space="preserve">4.6.11. Представление контролируемым лицом </w:t>
      </w:r>
      <w:proofErr w:type="spellStart"/>
      <w:r w:rsidRPr="00B50213">
        <w:rPr>
          <w:sz w:val="28"/>
          <w:szCs w:val="28"/>
        </w:rPr>
        <w:t>истребуемых</w:t>
      </w:r>
      <w:proofErr w:type="spellEnd"/>
      <w:r w:rsidRPr="00B50213">
        <w:rPr>
          <w:sz w:val="28"/>
          <w:szCs w:val="28"/>
        </w:rPr>
        <w:t xml:space="preserve"> документов, письменных объяснений, проведение экспертизы осуществляется в соответствии с пунктами 4.5.5., 4.5.6 и 4.5.7 настоящего Положения.</w:t>
      </w:r>
    </w:p>
    <w:p w:rsidR="009A638B" w:rsidRPr="00B50213" w:rsidRDefault="009A638B" w:rsidP="009A638B">
      <w:pPr>
        <w:pStyle w:val="ConsPlusNormal"/>
        <w:ind w:firstLine="709"/>
        <w:jc w:val="both"/>
        <w:rPr>
          <w:sz w:val="28"/>
          <w:szCs w:val="28"/>
        </w:rPr>
      </w:pPr>
      <w:r w:rsidRPr="00B50213">
        <w:rPr>
          <w:sz w:val="28"/>
          <w:szCs w:val="28"/>
        </w:rPr>
        <w:lastRenderedPageBreak/>
        <w:t>4.6.12. По окончании проведения выездной проверки инспектор составляет акт выездной проверки.</w:t>
      </w:r>
    </w:p>
    <w:p w:rsidR="009A638B" w:rsidRPr="00B50213" w:rsidRDefault="009A638B" w:rsidP="009A638B">
      <w:pPr>
        <w:pStyle w:val="ConsPlusNormal"/>
        <w:ind w:firstLine="709"/>
        <w:jc w:val="both"/>
        <w:rPr>
          <w:sz w:val="28"/>
          <w:szCs w:val="28"/>
        </w:rPr>
      </w:pPr>
      <w:r w:rsidRPr="00B50213">
        <w:rPr>
          <w:sz w:val="28"/>
          <w:szCs w:val="28"/>
        </w:rPr>
        <w:t>Информация о проведении фотосъемки, аудио- и видеозаписи отражается в акте проверки.</w:t>
      </w:r>
    </w:p>
    <w:p w:rsidR="009A638B" w:rsidRPr="00B50213" w:rsidRDefault="009A638B" w:rsidP="009A638B">
      <w:pPr>
        <w:pStyle w:val="ConsPlusNormal"/>
        <w:ind w:firstLine="709"/>
        <w:jc w:val="both"/>
        <w:rPr>
          <w:sz w:val="28"/>
          <w:szCs w:val="28"/>
        </w:rPr>
      </w:pPr>
      <w:r w:rsidRPr="00B50213">
        <w:rPr>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B50213">
        <w:rPr>
          <w:rFonts w:ascii="Times New Roman" w:hAnsi="Times New Roman"/>
          <w:sz w:val="28"/>
          <w:szCs w:val="28"/>
        </w:rPr>
        <w:t>деятельности</w:t>
      </w:r>
      <w:proofErr w:type="gramEnd"/>
      <w:r w:rsidRPr="00B50213">
        <w:rPr>
          <w:rFonts w:ascii="Times New Roman" w:hAnsi="Times New Roman"/>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9" w:tooltip="Федеральный закон от 31.07.2020 N 248-ФЗ" w:history="1">
        <w:r w:rsidRPr="00B50213">
          <w:rPr>
            <w:rFonts w:ascii="Times New Roman" w:hAnsi="Times New Roman"/>
            <w:sz w:val="28"/>
            <w:szCs w:val="28"/>
          </w:rPr>
          <w:t>частями 4</w:t>
        </w:r>
      </w:hyperlink>
      <w:r w:rsidRPr="00B50213">
        <w:rPr>
          <w:rFonts w:ascii="Times New Roman" w:hAnsi="Times New Roman"/>
          <w:sz w:val="28"/>
          <w:szCs w:val="28"/>
        </w:rPr>
        <w:t xml:space="preserve"> и </w:t>
      </w:r>
      <w:hyperlink r:id="rId10" w:tooltip="Федеральный закон от 31.07.2020 N 248-ФЗ" w:history="1">
        <w:r w:rsidRPr="00B50213">
          <w:rPr>
            <w:rFonts w:ascii="Times New Roman" w:hAnsi="Times New Roman"/>
            <w:sz w:val="28"/>
            <w:szCs w:val="28"/>
          </w:rPr>
          <w:t>5 статьи 21</w:t>
        </w:r>
      </w:hyperlink>
      <w:r w:rsidRPr="00B50213">
        <w:rPr>
          <w:rFonts w:ascii="Times New Roman" w:hAnsi="Times New Roman"/>
          <w:sz w:val="28"/>
          <w:szCs w:val="28"/>
        </w:rPr>
        <w:t xml:space="preserve"> Федеральным законом</w:t>
      </w:r>
      <w:proofErr w:type="gramStart"/>
      <w:r w:rsidRPr="00B50213">
        <w:rPr>
          <w:rFonts w:ascii="Times New Roman" w:hAnsi="Times New Roman"/>
          <w:sz w:val="28"/>
          <w:szCs w:val="28"/>
        </w:rPr>
        <w:t xml:space="preserve"> .</w:t>
      </w:r>
      <w:proofErr w:type="gramEnd"/>
      <w:r w:rsidRPr="00B50213">
        <w:rPr>
          <w:rFonts w:ascii="Times New Roman" w:hAnsi="Times New Roman"/>
          <w:sz w:val="28"/>
          <w:szCs w:val="28"/>
        </w:rPr>
        <w:t xml:space="preserve">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1) временной нетрудоспособности;</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2) необходимости явки по вызову (извещениям, повесткам) судов, правоохранительных органов, военных комиссариатов;</w:t>
      </w:r>
    </w:p>
    <w:p w:rsidR="009A638B" w:rsidRPr="00B50213" w:rsidRDefault="009A638B" w:rsidP="009A638B">
      <w:pPr>
        <w:widowControl/>
        <w:ind w:firstLine="709"/>
        <w:jc w:val="both"/>
        <w:rPr>
          <w:rFonts w:ascii="Times New Roman" w:hAnsi="Times New Roman"/>
          <w:color w:val="auto"/>
          <w:sz w:val="28"/>
          <w:szCs w:val="28"/>
        </w:rPr>
      </w:pPr>
      <w:r w:rsidRPr="00B50213">
        <w:rPr>
          <w:rFonts w:ascii="Times New Roman" w:hAnsi="Times New Roman"/>
          <w:color w:val="auto"/>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9A638B" w:rsidRPr="00B50213" w:rsidRDefault="009A638B" w:rsidP="009A638B">
      <w:pPr>
        <w:suppressAutoHyphens/>
        <w:ind w:firstLine="709"/>
        <w:jc w:val="both"/>
        <w:rPr>
          <w:rFonts w:ascii="Times New Roman" w:hAnsi="Times New Roman"/>
          <w:color w:val="auto"/>
          <w:sz w:val="28"/>
          <w:szCs w:val="28"/>
        </w:rPr>
      </w:pPr>
      <w:r w:rsidRPr="00B50213">
        <w:rPr>
          <w:rFonts w:ascii="Times New Roman" w:hAnsi="Times New Roman"/>
          <w:color w:val="auto"/>
          <w:sz w:val="28"/>
          <w:szCs w:val="28"/>
        </w:rPr>
        <w:t>4) нахождения в служебной командировке.</w:t>
      </w:r>
    </w:p>
    <w:p w:rsidR="009A638B" w:rsidRPr="00B50213" w:rsidRDefault="009A638B" w:rsidP="009A638B">
      <w:pPr>
        <w:pStyle w:val="ConsPlusNormal"/>
        <w:ind w:firstLine="709"/>
        <w:jc w:val="both"/>
        <w:rPr>
          <w:sz w:val="28"/>
          <w:szCs w:val="28"/>
        </w:rPr>
      </w:pPr>
      <w:r w:rsidRPr="00B50213">
        <w:rPr>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9A638B" w:rsidRPr="00B50213" w:rsidRDefault="009A638B" w:rsidP="009A638B">
      <w:pPr>
        <w:pStyle w:val="ConsPlusNormal"/>
        <w:ind w:firstLine="709"/>
        <w:jc w:val="both"/>
        <w:rPr>
          <w:i/>
          <w:sz w:val="28"/>
          <w:szCs w:val="28"/>
        </w:rPr>
      </w:pPr>
    </w:p>
    <w:p w:rsidR="009A638B" w:rsidRPr="00B50213" w:rsidRDefault="009A638B" w:rsidP="009A638B">
      <w:pPr>
        <w:pStyle w:val="ConsPlusNormal"/>
        <w:tabs>
          <w:tab w:val="left" w:pos="284"/>
        </w:tabs>
        <w:ind w:firstLine="0"/>
        <w:jc w:val="center"/>
        <w:rPr>
          <w:b/>
          <w:sz w:val="28"/>
          <w:szCs w:val="28"/>
        </w:rPr>
      </w:pPr>
      <w:r w:rsidRPr="00B50213">
        <w:rPr>
          <w:sz w:val="28"/>
          <w:szCs w:val="28"/>
        </w:rPr>
        <w:t>4.7. Инспекционный визит</w:t>
      </w:r>
      <w:r w:rsidRPr="00B50213">
        <w:rPr>
          <w:b/>
          <w:sz w:val="28"/>
          <w:szCs w:val="28"/>
        </w:rPr>
        <w:t xml:space="preserve">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lastRenderedPageBreak/>
        <w:t>Контролируемые лица или их представители обязаны обеспечить беспрепятственный доступ инспектора в здания, сооружения, помещения.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4.7.2. Перечень допустимых контрольных действий в ходе инспекционного визита:</w:t>
      </w:r>
    </w:p>
    <w:p w:rsidR="009A638B" w:rsidRPr="00B50213" w:rsidRDefault="009A638B" w:rsidP="009A638B">
      <w:pPr>
        <w:pStyle w:val="ConsPlusNormal"/>
        <w:ind w:firstLine="709"/>
        <w:jc w:val="both"/>
        <w:rPr>
          <w:sz w:val="28"/>
          <w:szCs w:val="28"/>
        </w:rPr>
      </w:pPr>
      <w:bookmarkStart w:id="5" w:name="_Hlk73715943"/>
      <w:r w:rsidRPr="00B50213">
        <w:rPr>
          <w:sz w:val="28"/>
          <w:szCs w:val="28"/>
        </w:rPr>
        <w:t>а) осмотр;</w:t>
      </w:r>
    </w:p>
    <w:p w:rsidR="009A638B" w:rsidRPr="00B50213" w:rsidRDefault="009A638B" w:rsidP="009A638B">
      <w:pPr>
        <w:pStyle w:val="ConsPlusNormal"/>
        <w:ind w:firstLine="709"/>
        <w:jc w:val="both"/>
        <w:rPr>
          <w:sz w:val="28"/>
          <w:szCs w:val="28"/>
        </w:rPr>
      </w:pPr>
      <w:r w:rsidRPr="00B50213">
        <w:rPr>
          <w:sz w:val="28"/>
          <w:szCs w:val="28"/>
        </w:rPr>
        <w:t>б) опрос;</w:t>
      </w:r>
    </w:p>
    <w:p w:rsidR="009A638B" w:rsidRPr="00B50213" w:rsidRDefault="009A638B" w:rsidP="009A638B">
      <w:pPr>
        <w:pStyle w:val="ConsPlusNormal"/>
        <w:ind w:firstLine="709"/>
        <w:jc w:val="both"/>
        <w:rPr>
          <w:sz w:val="28"/>
          <w:szCs w:val="28"/>
        </w:rPr>
      </w:pPr>
      <w:r w:rsidRPr="00B50213">
        <w:rPr>
          <w:sz w:val="28"/>
          <w:szCs w:val="28"/>
        </w:rPr>
        <w:t>в) получение письменных объяснений;</w:t>
      </w:r>
    </w:p>
    <w:p w:rsidR="009A638B" w:rsidRPr="00B50213" w:rsidRDefault="009A638B" w:rsidP="009A638B">
      <w:pPr>
        <w:pStyle w:val="ConsPlusNormal"/>
        <w:ind w:firstLine="709"/>
        <w:jc w:val="both"/>
        <w:rPr>
          <w:sz w:val="28"/>
          <w:szCs w:val="28"/>
        </w:rPr>
      </w:pPr>
      <w:r w:rsidRPr="00B50213">
        <w:rPr>
          <w:sz w:val="28"/>
          <w:szCs w:val="28"/>
        </w:rPr>
        <w:t>г) истребование документов</w:t>
      </w:r>
      <w:bookmarkEnd w:id="5"/>
      <w:r w:rsidRPr="00B50213">
        <w:rPr>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9A638B" w:rsidRPr="00B50213" w:rsidRDefault="009A638B" w:rsidP="009A638B">
      <w:pPr>
        <w:pStyle w:val="ConsPlusNormal"/>
        <w:ind w:firstLine="709"/>
        <w:jc w:val="both"/>
        <w:rPr>
          <w:sz w:val="28"/>
          <w:szCs w:val="28"/>
        </w:rPr>
      </w:pPr>
      <w:r w:rsidRPr="00B50213">
        <w:rPr>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9A638B" w:rsidRPr="00B50213" w:rsidRDefault="006C5C3E" w:rsidP="006C5C3E">
      <w:pPr>
        <w:pStyle w:val="HTML"/>
        <w:ind w:firstLine="709"/>
        <w:jc w:val="both"/>
        <w:rPr>
          <w:rFonts w:ascii="Times New Roman" w:hAnsi="Times New Roman"/>
          <w:sz w:val="28"/>
          <w:szCs w:val="28"/>
        </w:rPr>
      </w:pPr>
      <w:r w:rsidRPr="00B50213">
        <w:rPr>
          <w:rFonts w:ascii="Times New Roman" w:hAnsi="Times New Roman" w:cs="Times New Roman"/>
          <w:sz w:val="28"/>
          <w:szCs w:val="28"/>
        </w:rPr>
        <w:t xml:space="preserve"> </w:t>
      </w:r>
      <w:r w:rsidRPr="00B50213">
        <w:rPr>
          <w:rFonts w:ascii="Times New Roman" w:hAnsi="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3-6 части 1, частью 3 статьи 57 и частью 12 статьи 66 Федерального закона № 248-ФЗ.</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rPr>
        <w:t>4.7.4</w:t>
      </w:r>
      <w:r w:rsidRPr="00B50213">
        <w:rPr>
          <w:rFonts w:ascii="Times New Roman" w:hAnsi="Times New Roman"/>
          <w:sz w:val="28"/>
          <w:szCs w:val="28"/>
        </w:rPr>
        <w:t>.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Срок взаимодействия с одним контролируемым лицом в период проведения рейдового осмотра не может превышать один рабочий день.</w:t>
      </w:r>
    </w:p>
    <w:p w:rsidR="000C6CF8" w:rsidRPr="00B50213" w:rsidRDefault="000C6CF8" w:rsidP="000C6CF8">
      <w:pPr>
        <w:pStyle w:val="a3"/>
        <w:widowControl/>
        <w:tabs>
          <w:tab w:val="left" w:pos="1134"/>
        </w:tabs>
        <w:ind w:left="0" w:firstLine="709"/>
        <w:jc w:val="both"/>
        <w:rPr>
          <w:rFonts w:ascii="Times New Roman" w:hAnsi="Times New Roman"/>
          <w:sz w:val="28"/>
        </w:rPr>
      </w:pPr>
      <w:r w:rsidRPr="00B50213">
        <w:rPr>
          <w:rFonts w:ascii="Times New Roman" w:hAnsi="Times New Roman"/>
          <w:sz w:val="28"/>
        </w:rPr>
        <w:t>4.7.5. Перечень допустимых контрольных действий в ходе рейдового осмотра:</w:t>
      </w:r>
    </w:p>
    <w:p w:rsidR="000C6CF8" w:rsidRPr="00B50213" w:rsidRDefault="000C6CF8" w:rsidP="000C6CF8">
      <w:pPr>
        <w:pStyle w:val="ConsPlusNormal"/>
        <w:ind w:firstLine="709"/>
        <w:jc w:val="both"/>
        <w:rPr>
          <w:sz w:val="28"/>
        </w:rPr>
      </w:pPr>
      <w:bookmarkStart w:id="6" w:name="_Hlk73715920"/>
      <w:r w:rsidRPr="00B50213">
        <w:rPr>
          <w:sz w:val="28"/>
        </w:rPr>
        <w:t>а) осмотр;</w:t>
      </w:r>
    </w:p>
    <w:p w:rsidR="000C6CF8" w:rsidRPr="00B50213" w:rsidRDefault="000C6CF8" w:rsidP="000C6CF8">
      <w:pPr>
        <w:pStyle w:val="ConsPlusNormal"/>
        <w:ind w:firstLine="709"/>
        <w:jc w:val="both"/>
        <w:rPr>
          <w:sz w:val="28"/>
        </w:rPr>
      </w:pPr>
      <w:r w:rsidRPr="00B50213">
        <w:rPr>
          <w:sz w:val="28"/>
        </w:rPr>
        <w:t>б) опрос;</w:t>
      </w:r>
    </w:p>
    <w:p w:rsidR="000C6CF8" w:rsidRPr="00B50213" w:rsidRDefault="000C6CF8" w:rsidP="000C6CF8">
      <w:pPr>
        <w:pStyle w:val="ConsPlusNormal"/>
        <w:ind w:firstLine="709"/>
        <w:jc w:val="both"/>
        <w:rPr>
          <w:sz w:val="28"/>
        </w:rPr>
      </w:pPr>
      <w:r w:rsidRPr="00B50213">
        <w:rPr>
          <w:sz w:val="28"/>
        </w:rPr>
        <w:t>в) получение письменных объяснений;</w:t>
      </w:r>
    </w:p>
    <w:p w:rsidR="000C6CF8" w:rsidRPr="00B50213" w:rsidRDefault="000C6CF8" w:rsidP="000C6CF8">
      <w:pPr>
        <w:pStyle w:val="ConsPlusNormal"/>
        <w:ind w:firstLine="709"/>
        <w:jc w:val="both"/>
        <w:rPr>
          <w:sz w:val="28"/>
        </w:rPr>
      </w:pPr>
      <w:r w:rsidRPr="00B50213">
        <w:rPr>
          <w:sz w:val="28"/>
        </w:rPr>
        <w:t>г) истребование документов;</w:t>
      </w:r>
    </w:p>
    <w:p w:rsidR="000C6CF8" w:rsidRPr="00B50213" w:rsidRDefault="000C6CF8" w:rsidP="000C6CF8">
      <w:pPr>
        <w:pStyle w:val="ConsPlusNormal"/>
        <w:ind w:firstLine="709"/>
        <w:jc w:val="both"/>
        <w:rPr>
          <w:sz w:val="28"/>
          <w:shd w:val="clear" w:color="auto" w:fill="F1C100"/>
        </w:rPr>
      </w:pPr>
      <w:proofErr w:type="spellStart"/>
      <w:r w:rsidRPr="00B50213">
        <w:rPr>
          <w:sz w:val="28"/>
        </w:rPr>
        <w:t>д</w:t>
      </w:r>
      <w:proofErr w:type="spellEnd"/>
      <w:r w:rsidRPr="00B50213">
        <w:rPr>
          <w:sz w:val="28"/>
        </w:rPr>
        <w:t>) экспертиза</w:t>
      </w:r>
      <w:bookmarkEnd w:id="6"/>
      <w:r w:rsidRPr="00B50213">
        <w:rPr>
          <w:sz w:val="28"/>
        </w:rPr>
        <w:t>.</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4.7.6.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rsidR="000C6CF8" w:rsidRPr="00B50213" w:rsidRDefault="000C6CF8" w:rsidP="000C6CF8">
      <w:pPr>
        <w:pStyle w:val="HTML"/>
        <w:ind w:firstLine="709"/>
        <w:jc w:val="both"/>
        <w:rPr>
          <w:rFonts w:ascii="Verdana" w:hAnsi="Verdana"/>
          <w:sz w:val="28"/>
          <w:szCs w:val="28"/>
        </w:rPr>
      </w:pPr>
      <w:r w:rsidRPr="00B50213">
        <w:rPr>
          <w:rFonts w:ascii="Times New Roman" w:hAnsi="Times New Roman"/>
          <w:sz w:val="28"/>
          <w:szCs w:val="28"/>
        </w:rPr>
        <w:t>4.7.7. В случае</w:t>
      </w:r>
      <w:proofErr w:type="gramStart"/>
      <w:r w:rsidRPr="00B50213">
        <w:rPr>
          <w:rFonts w:ascii="Times New Roman" w:hAnsi="Times New Roman"/>
          <w:sz w:val="28"/>
          <w:szCs w:val="28"/>
        </w:rPr>
        <w:t>,</w:t>
      </w:r>
      <w:proofErr w:type="gramEnd"/>
      <w:r w:rsidRPr="00B50213">
        <w:rPr>
          <w:rFonts w:ascii="Times New Roman" w:hAnsi="Times New Roman"/>
          <w:sz w:val="28"/>
          <w:szCs w:val="28"/>
        </w:rPr>
        <w:t xml:space="preserve">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0C6CF8" w:rsidRPr="00B50213" w:rsidRDefault="006C5C3E" w:rsidP="006C5C3E">
      <w:pPr>
        <w:pStyle w:val="HTML"/>
        <w:ind w:firstLine="709"/>
        <w:jc w:val="both"/>
        <w:rPr>
          <w:rFonts w:ascii="Times New Roman" w:hAnsi="Times New Roman"/>
          <w:sz w:val="28"/>
          <w:szCs w:val="28"/>
        </w:rPr>
      </w:pPr>
      <w:r w:rsidRPr="00B50213">
        <w:rPr>
          <w:rFonts w:ascii="Times New Roman" w:hAnsi="Times New Roman"/>
          <w:sz w:val="28"/>
          <w:szCs w:val="28"/>
        </w:rPr>
        <w:t xml:space="preserve"> 4.7.8. Рейдовый осмотр может проводиться только по согласованию с органами прокуратуры, за исключением случаев его проведения в соответствии </w:t>
      </w:r>
      <w:r w:rsidRPr="00B50213">
        <w:rPr>
          <w:rFonts w:ascii="Times New Roman" w:hAnsi="Times New Roman"/>
          <w:sz w:val="28"/>
          <w:szCs w:val="28"/>
        </w:rPr>
        <w:lastRenderedPageBreak/>
        <w:t>с пунктами 3-6 части 1 статьи 57 и частью 12 статьи 66 Федерального закона № 248-ФЗ.</w:t>
      </w:r>
    </w:p>
    <w:p w:rsidR="009A638B" w:rsidRPr="00B50213" w:rsidRDefault="009A638B" w:rsidP="009A638B">
      <w:pPr>
        <w:pStyle w:val="ConsPlusNormal"/>
        <w:ind w:firstLine="709"/>
        <w:jc w:val="both"/>
        <w:rPr>
          <w:sz w:val="28"/>
          <w:szCs w:val="28"/>
        </w:rPr>
      </w:pPr>
      <w:r w:rsidRPr="00B50213">
        <w:rPr>
          <w:sz w:val="28"/>
          <w:szCs w:val="28"/>
        </w:rPr>
        <w:t>4.7.9. Контрольные действия, предусмотренные пунктом 4.7.2 настоящего Положения, осуществляются в соответствии с пунктами 4.5.5, 4.5.6, 4.6.8 - 4.6.10 настоящего Положения.</w:t>
      </w:r>
    </w:p>
    <w:p w:rsidR="009A638B" w:rsidRPr="00B50213" w:rsidRDefault="009A638B" w:rsidP="009A638B">
      <w:pPr>
        <w:pStyle w:val="ConsPlusNormal"/>
        <w:ind w:firstLine="709"/>
        <w:jc w:val="center"/>
        <w:rPr>
          <w:sz w:val="28"/>
          <w:szCs w:val="28"/>
        </w:rPr>
      </w:pPr>
    </w:p>
    <w:p w:rsidR="009A638B" w:rsidRPr="00B50213" w:rsidRDefault="009A638B" w:rsidP="009A638B">
      <w:pPr>
        <w:pStyle w:val="ConsPlusNormal"/>
        <w:ind w:firstLine="709"/>
        <w:jc w:val="center"/>
        <w:rPr>
          <w:sz w:val="28"/>
          <w:szCs w:val="28"/>
        </w:rPr>
      </w:pPr>
    </w:p>
    <w:p w:rsidR="009A638B" w:rsidRPr="00B50213" w:rsidRDefault="009A638B" w:rsidP="009A638B">
      <w:pPr>
        <w:pStyle w:val="ConsPlusNormal"/>
        <w:ind w:firstLine="709"/>
        <w:jc w:val="center"/>
        <w:rPr>
          <w:sz w:val="28"/>
          <w:szCs w:val="28"/>
        </w:rPr>
      </w:pPr>
      <w:r w:rsidRPr="00B50213">
        <w:rPr>
          <w:sz w:val="28"/>
          <w:szCs w:val="28"/>
        </w:rPr>
        <w:t>4.8. Наблюдение за соблюдением обязательных требований (мониторинг безопасности)</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4.8.1. </w:t>
      </w:r>
      <w:proofErr w:type="gramStart"/>
      <w:r w:rsidRPr="00B50213">
        <w:rPr>
          <w:rFonts w:ascii="Times New Roman" w:hAnsi="Times New Roman"/>
          <w:sz w:val="28"/>
          <w:szCs w:val="28"/>
        </w:rPr>
        <w:t>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w:t>
      </w:r>
      <w:proofErr w:type="gramEnd"/>
      <w:r w:rsidRPr="00B50213">
        <w:rPr>
          <w:rFonts w:ascii="Times New Roman" w:hAnsi="Times New Roman"/>
          <w:sz w:val="28"/>
          <w:szCs w:val="28"/>
        </w:rPr>
        <w:t xml:space="preserve">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решение об объявлении предостережения;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в случае указания такой возможности в федеральном законе о виде контроля, законе субъекта Российской Федерации о виде контроля.</w:t>
      </w:r>
    </w:p>
    <w:p w:rsidR="009A638B" w:rsidRPr="00B50213" w:rsidRDefault="009A638B" w:rsidP="009A638B">
      <w:pPr>
        <w:pStyle w:val="ConsPlusNormal"/>
        <w:ind w:firstLine="709"/>
        <w:jc w:val="both"/>
        <w:rPr>
          <w:sz w:val="28"/>
          <w:szCs w:val="28"/>
        </w:rPr>
      </w:pPr>
    </w:p>
    <w:p w:rsidR="009A638B" w:rsidRPr="00B50213" w:rsidRDefault="009A638B" w:rsidP="009A638B">
      <w:pPr>
        <w:pStyle w:val="ConsPlusNormal"/>
        <w:ind w:firstLine="0"/>
        <w:jc w:val="center"/>
        <w:rPr>
          <w:sz w:val="28"/>
          <w:szCs w:val="28"/>
        </w:rPr>
      </w:pPr>
      <w:r w:rsidRPr="00B50213">
        <w:rPr>
          <w:sz w:val="28"/>
          <w:szCs w:val="28"/>
        </w:rPr>
        <w:t>4.9. Выездное обследование</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4.9.1. Выездное обследование проводится в целях оценки соблюдения контролируемыми лицами обязательных требований.</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w:t>
      </w:r>
      <w:r w:rsidRPr="00B50213">
        <w:rPr>
          <w:rFonts w:ascii="Times New Roman" w:hAnsi="Times New Roman"/>
          <w:sz w:val="28"/>
          <w:szCs w:val="28"/>
        </w:rPr>
        <w:lastRenderedPageBreak/>
        <w:t xml:space="preserve">деятельности гражданина, месту нахождения объекта контроля, при этом не допускается взаимодействие с контролируемым лицом. </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4.9.3. Выездное обследование проводится без информирования контролируемого лица. </w:t>
      </w:r>
    </w:p>
    <w:p w:rsidR="009A638B" w:rsidRPr="00B50213" w:rsidRDefault="009A638B" w:rsidP="009A638B">
      <w:pPr>
        <w:pStyle w:val="HTML"/>
        <w:ind w:firstLine="540"/>
        <w:jc w:val="both"/>
        <w:rPr>
          <w:rFonts w:ascii="Times New Roman" w:hAnsi="Times New Roman" w:cs="Times New Roman"/>
          <w:sz w:val="28"/>
          <w:szCs w:val="28"/>
        </w:rPr>
      </w:pPr>
      <w:r w:rsidRPr="00B50213">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4.9.4. По результатам проведения выездного обследования не могут быть приняты решения, предусмотренные подпунктами 1 и 2 пункта 4.2.1 настоящего Положения.</w:t>
      </w:r>
    </w:p>
    <w:p w:rsidR="009A638B" w:rsidRPr="00B50213" w:rsidRDefault="009A638B" w:rsidP="009A638B">
      <w:pPr>
        <w:pStyle w:val="ConsPlusNormal"/>
        <w:ind w:firstLine="0"/>
        <w:jc w:val="center"/>
        <w:rPr>
          <w:b/>
          <w:sz w:val="28"/>
          <w:szCs w:val="28"/>
        </w:rPr>
      </w:pPr>
    </w:p>
    <w:p w:rsidR="009A638B" w:rsidRPr="00B50213" w:rsidRDefault="009A638B" w:rsidP="009A638B">
      <w:pPr>
        <w:pStyle w:val="ConsPlusNormal"/>
        <w:ind w:firstLine="0"/>
        <w:jc w:val="center"/>
        <w:rPr>
          <w:b/>
          <w:sz w:val="28"/>
          <w:szCs w:val="28"/>
        </w:rPr>
      </w:pPr>
      <w:r w:rsidRPr="00B50213">
        <w:rPr>
          <w:b/>
          <w:sz w:val="28"/>
          <w:szCs w:val="28"/>
        </w:rPr>
        <w:t>5. Досудебное обжалование</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5.1.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 следующих решений заместителя руководителя Контрольного органа и инспекторов (далее также – должностные лица):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решений о проведении контрольных мероприятий;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актов контрольных  мероприятий, предписаний об устранении выявленных нарушений;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действий (бездействия) должностных лиц в рамках контрольных мероприятий.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 xml:space="preserve"> 5.2.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w:t>
      </w:r>
    </w:p>
    <w:p w:rsidR="009A638B" w:rsidRPr="00B50213" w:rsidRDefault="009A638B" w:rsidP="009A638B">
      <w:pPr>
        <w:pStyle w:val="ConsPlusNormal"/>
        <w:ind w:firstLine="709"/>
        <w:jc w:val="both"/>
        <w:rPr>
          <w:sz w:val="28"/>
          <w:szCs w:val="28"/>
        </w:rPr>
      </w:pPr>
      <w:r w:rsidRPr="00B50213">
        <w:rPr>
          <w:sz w:val="28"/>
          <w:szCs w:val="28"/>
        </w:rPr>
        <w:t>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bookmarkStart w:id="7" w:name="Par374"/>
      <w:bookmarkEnd w:id="7"/>
    </w:p>
    <w:p w:rsidR="009A638B" w:rsidRPr="00B50213" w:rsidRDefault="009A638B" w:rsidP="009A638B">
      <w:pPr>
        <w:pStyle w:val="ConsPlusNormal"/>
        <w:ind w:firstLine="709"/>
        <w:jc w:val="both"/>
        <w:rPr>
          <w:sz w:val="28"/>
          <w:szCs w:val="28"/>
        </w:rPr>
      </w:pPr>
      <w:r w:rsidRPr="00B50213">
        <w:rPr>
          <w:sz w:val="28"/>
          <w:szCs w:val="28"/>
        </w:rPr>
        <w:t xml:space="preserve">Материалы, прикладываемые к жалобе, в том числе фото- и видеоматериалы, представляются контролируемым лицом в электронном виде. </w:t>
      </w:r>
    </w:p>
    <w:p w:rsidR="009A638B" w:rsidRPr="00B50213" w:rsidRDefault="009A638B" w:rsidP="009A638B">
      <w:pPr>
        <w:pStyle w:val="ConsPlusNormal"/>
        <w:ind w:firstLine="709"/>
        <w:jc w:val="both"/>
        <w:rPr>
          <w:sz w:val="28"/>
          <w:szCs w:val="28"/>
        </w:rPr>
      </w:pPr>
      <w:r w:rsidRPr="00B50213">
        <w:rPr>
          <w:sz w:val="28"/>
          <w:szCs w:val="28"/>
        </w:rPr>
        <w:t>5.3. Жалоба на решение Контрольного органа, действия (бездействие) его должностных лиц рассматривается руководителем (заместителем руководителя) Контрольного органа.</w:t>
      </w:r>
    </w:p>
    <w:p w:rsidR="009A638B" w:rsidRPr="00B50213" w:rsidRDefault="009A638B" w:rsidP="009A638B">
      <w:pPr>
        <w:pStyle w:val="ConsPlusNormal"/>
        <w:ind w:firstLine="709"/>
        <w:jc w:val="both"/>
        <w:rPr>
          <w:sz w:val="28"/>
          <w:szCs w:val="28"/>
        </w:rPr>
      </w:pPr>
      <w:r w:rsidRPr="00B50213">
        <w:rPr>
          <w:sz w:val="28"/>
          <w:szCs w:val="28"/>
        </w:rPr>
        <w:t>5.4. Жалоба может быть подана в течение тридцати календарных дней со дня, когда контролируемое лицо узнало или должно было узнать о нарушении своих прав.</w:t>
      </w:r>
      <w:bookmarkStart w:id="8" w:name="Par375"/>
      <w:bookmarkEnd w:id="8"/>
    </w:p>
    <w:p w:rsidR="009A638B" w:rsidRPr="00B50213" w:rsidRDefault="009A638B" w:rsidP="009A638B">
      <w:pPr>
        <w:pStyle w:val="ConsPlusNormal"/>
        <w:ind w:firstLine="709"/>
        <w:jc w:val="both"/>
        <w:rPr>
          <w:sz w:val="28"/>
          <w:szCs w:val="28"/>
        </w:rPr>
      </w:pPr>
      <w:r w:rsidRPr="00B50213">
        <w:rPr>
          <w:sz w:val="28"/>
          <w:szCs w:val="28"/>
        </w:rPr>
        <w:t xml:space="preserve"> Жалоба на предписание Контрольного органа может быть подана в течение десяти рабочих дней с момента получения контролируемым лицом </w:t>
      </w:r>
      <w:r w:rsidRPr="00B50213">
        <w:rPr>
          <w:sz w:val="28"/>
          <w:szCs w:val="28"/>
        </w:rPr>
        <w:lastRenderedPageBreak/>
        <w:t>предписания.</w:t>
      </w:r>
    </w:p>
    <w:p w:rsidR="009A638B" w:rsidRPr="00B50213" w:rsidRDefault="009A638B" w:rsidP="009A638B">
      <w:pPr>
        <w:pStyle w:val="ConsPlusNormal"/>
        <w:ind w:firstLine="709"/>
        <w:jc w:val="both"/>
        <w:rPr>
          <w:sz w:val="28"/>
          <w:szCs w:val="28"/>
        </w:rPr>
      </w:pPr>
      <w:r w:rsidRPr="00B50213">
        <w:rPr>
          <w:sz w:val="28"/>
          <w:szCs w:val="28"/>
        </w:rPr>
        <w:t>5.5. В случае пропуска по уважительной причине срока подачи жалобы этот срок по ходатайству контролируемого лица, подающего жалобу, может быть восстановлен Контрольным органом.</w:t>
      </w:r>
      <w:bookmarkStart w:id="9" w:name="Par377"/>
      <w:bookmarkEnd w:id="9"/>
    </w:p>
    <w:p w:rsidR="009A638B" w:rsidRPr="00B50213" w:rsidRDefault="009A638B" w:rsidP="009A638B">
      <w:pPr>
        <w:pStyle w:val="ConsPlusNormal"/>
        <w:ind w:firstLine="709"/>
        <w:jc w:val="both"/>
        <w:rPr>
          <w:sz w:val="28"/>
          <w:szCs w:val="28"/>
        </w:rPr>
      </w:pPr>
      <w:r w:rsidRPr="00B50213">
        <w:rPr>
          <w:sz w:val="28"/>
          <w:szCs w:val="28"/>
        </w:rPr>
        <w:t>5.6. Контролируемое лицо, подавшее жалобу, до принятия решения по жалобе может отозвать ее</w:t>
      </w:r>
      <w:bookmarkStart w:id="10" w:name="_GoBack"/>
      <w:bookmarkEnd w:id="10"/>
      <w:r w:rsidRPr="00B50213">
        <w:rPr>
          <w:sz w:val="28"/>
          <w:szCs w:val="28"/>
        </w:rPr>
        <w:t>. При этом повторное направление жалобы по тем же основаниям не допускается.</w:t>
      </w:r>
    </w:p>
    <w:p w:rsidR="009A638B" w:rsidRPr="00B50213" w:rsidRDefault="009A638B" w:rsidP="009A638B">
      <w:pPr>
        <w:pStyle w:val="ConsPlusNormal"/>
        <w:ind w:firstLine="709"/>
        <w:jc w:val="both"/>
        <w:rPr>
          <w:sz w:val="28"/>
          <w:szCs w:val="28"/>
        </w:rPr>
      </w:pPr>
      <w:r w:rsidRPr="00B50213">
        <w:rPr>
          <w:sz w:val="28"/>
          <w:szCs w:val="28"/>
        </w:rPr>
        <w:t>5.7. Жалоба может содержать ходатайство о приостановлении исполнения обжалуемого решения Контрольного органа.</w:t>
      </w:r>
      <w:bookmarkStart w:id="11" w:name="Par379"/>
      <w:bookmarkEnd w:id="11"/>
    </w:p>
    <w:p w:rsidR="009A638B" w:rsidRPr="00B50213" w:rsidRDefault="009A638B" w:rsidP="009A638B">
      <w:pPr>
        <w:pStyle w:val="ConsPlusNormal"/>
        <w:ind w:firstLine="709"/>
        <w:jc w:val="both"/>
        <w:rPr>
          <w:sz w:val="28"/>
          <w:szCs w:val="28"/>
        </w:rPr>
      </w:pPr>
      <w:r w:rsidRPr="00B50213">
        <w:rPr>
          <w:sz w:val="28"/>
          <w:szCs w:val="28"/>
        </w:rPr>
        <w:t>5.8. Руководителем (заместителем руководителя) Контрольного органа в срок не позднее двух рабочих дней со дня регистрации жалобы принимается решение:</w:t>
      </w:r>
    </w:p>
    <w:p w:rsidR="009A638B" w:rsidRPr="00B50213" w:rsidRDefault="009A638B" w:rsidP="009A638B">
      <w:pPr>
        <w:pStyle w:val="ConsPlusNormal"/>
        <w:ind w:firstLine="709"/>
        <w:jc w:val="both"/>
        <w:rPr>
          <w:sz w:val="28"/>
          <w:szCs w:val="28"/>
        </w:rPr>
      </w:pPr>
      <w:r w:rsidRPr="00B50213">
        <w:rPr>
          <w:sz w:val="28"/>
          <w:szCs w:val="28"/>
        </w:rPr>
        <w:t>1) о приостановлении исполнения обжалуемого решения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2) об отказе в приостановлении исполнения обжалуемого решения Контрольного органа. </w:t>
      </w:r>
    </w:p>
    <w:p w:rsidR="009A638B" w:rsidRPr="00B50213" w:rsidRDefault="009A638B" w:rsidP="009A638B">
      <w:pPr>
        <w:pStyle w:val="ConsPlusNormal"/>
        <w:ind w:firstLine="709"/>
        <w:jc w:val="both"/>
        <w:rPr>
          <w:sz w:val="28"/>
          <w:szCs w:val="28"/>
        </w:rPr>
      </w:pPr>
      <w:r w:rsidRPr="00B50213">
        <w:rPr>
          <w:sz w:val="28"/>
          <w:szCs w:val="28"/>
        </w:rPr>
        <w:t xml:space="preserve">Информация о принятом решении направляется контролируемому лицу, подавшему жалобу, в течение одного рабочего дня с момента принятия решения. </w:t>
      </w:r>
    </w:p>
    <w:p w:rsidR="009A638B" w:rsidRPr="00B50213" w:rsidRDefault="009A638B" w:rsidP="009A638B">
      <w:pPr>
        <w:pStyle w:val="a3"/>
        <w:widowControl/>
        <w:tabs>
          <w:tab w:val="left" w:pos="1134"/>
        </w:tabs>
        <w:ind w:left="709"/>
        <w:jc w:val="both"/>
        <w:rPr>
          <w:rFonts w:ascii="Times New Roman" w:hAnsi="Times New Roman"/>
          <w:sz w:val="28"/>
          <w:szCs w:val="28"/>
        </w:rPr>
      </w:pPr>
      <w:bookmarkStart w:id="12" w:name="Par383"/>
      <w:bookmarkEnd w:id="12"/>
      <w:r w:rsidRPr="00B50213">
        <w:rPr>
          <w:rFonts w:ascii="Times New Roman" w:hAnsi="Times New Roman"/>
          <w:sz w:val="28"/>
          <w:szCs w:val="28"/>
        </w:rPr>
        <w:t>5.9. Жалоба должна содержать:</w:t>
      </w:r>
    </w:p>
    <w:p w:rsidR="009A638B" w:rsidRPr="00B50213" w:rsidRDefault="009A638B" w:rsidP="009A638B">
      <w:pPr>
        <w:pStyle w:val="ConsPlusNormal"/>
        <w:ind w:firstLine="709"/>
        <w:jc w:val="both"/>
        <w:rPr>
          <w:sz w:val="28"/>
          <w:szCs w:val="28"/>
        </w:rPr>
      </w:pPr>
      <w:proofErr w:type="gramStart"/>
      <w:r w:rsidRPr="00B50213">
        <w:rPr>
          <w:sz w:val="28"/>
          <w:szCs w:val="28"/>
        </w:rPr>
        <w:t>1) наименование Контрольного органа, фамилию, имя, отчество (при наличии) должностного лица, решение и (или) действие (бездействие) которых обжалуются;</w:t>
      </w:r>
      <w:proofErr w:type="gramEnd"/>
    </w:p>
    <w:p w:rsidR="009A638B" w:rsidRPr="00B50213" w:rsidRDefault="009A638B" w:rsidP="009A638B">
      <w:pPr>
        <w:pStyle w:val="ConsPlusNormal"/>
        <w:ind w:firstLine="709"/>
        <w:jc w:val="both"/>
        <w:rPr>
          <w:sz w:val="28"/>
          <w:szCs w:val="28"/>
        </w:rPr>
      </w:pPr>
      <w:proofErr w:type="gramStart"/>
      <w:r w:rsidRPr="00B50213">
        <w:rPr>
          <w:sz w:val="28"/>
          <w:szCs w:val="28"/>
        </w:rPr>
        <w:t>2) фамилию, имя, отчество (при наличии), сведения о месте жительства (месте осуществления деятельности) гражданина, либо наименование организации - контролируемого лица,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roofErr w:type="gramEnd"/>
    </w:p>
    <w:p w:rsidR="009A638B" w:rsidRPr="00B50213" w:rsidRDefault="009A638B" w:rsidP="009A638B">
      <w:pPr>
        <w:pStyle w:val="ConsPlusNormal"/>
        <w:ind w:firstLine="709"/>
        <w:jc w:val="both"/>
        <w:rPr>
          <w:sz w:val="28"/>
          <w:szCs w:val="28"/>
        </w:rPr>
      </w:pPr>
      <w:proofErr w:type="gramStart"/>
      <w:r w:rsidRPr="00B50213">
        <w:rPr>
          <w:sz w:val="28"/>
          <w:szCs w:val="28"/>
        </w:rPr>
        <w:t>3) сведения об обжалуемых решении Контрольного органа и (или) действии (бездействии) его должностного лица, которые привели или могут привести к нарушению прав контролируемого лица, подавшего жалобу;</w:t>
      </w:r>
      <w:proofErr w:type="gramEnd"/>
    </w:p>
    <w:p w:rsidR="009A638B" w:rsidRPr="00B50213" w:rsidRDefault="009A638B" w:rsidP="009A638B">
      <w:pPr>
        <w:pStyle w:val="ConsPlusNormal"/>
        <w:ind w:firstLine="709"/>
        <w:jc w:val="both"/>
        <w:rPr>
          <w:sz w:val="28"/>
          <w:szCs w:val="28"/>
        </w:rPr>
      </w:pPr>
      <w:r w:rsidRPr="00B50213">
        <w:rPr>
          <w:sz w:val="28"/>
          <w:szCs w:val="28"/>
        </w:rPr>
        <w:t xml:space="preserve">4) основания и доводы, на основании которых контролируемое лицо </w:t>
      </w:r>
      <w:proofErr w:type="gramStart"/>
      <w:r w:rsidRPr="00B50213">
        <w:rPr>
          <w:sz w:val="28"/>
          <w:szCs w:val="28"/>
        </w:rPr>
        <w:t>не согласно</w:t>
      </w:r>
      <w:proofErr w:type="gramEnd"/>
      <w:r w:rsidRPr="00B50213">
        <w:rPr>
          <w:sz w:val="28"/>
          <w:szCs w:val="28"/>
        </w:rPr>
        <w:t xml:space="preserve"> с решением Контрольного органа и (или) действием (бездействием) должностного лица. Контролируемым лицом могут быть представлены документы (при наличии), подтверждающие его доводы, либо их копии;</w:t>
      </w:r>
    </w:p>
    <w:p w:rsidR="009A638B" w:rsidRPr="00B50213" w:rsidRDefault="009A638B" w:rsidP="009A638B">
      <w:pPr>
        <w:pStyle w:val="ConsPlusNormal"/>
        <w:ind w:firstLine="709"/>
        <w:jc w:val="both"/>
        <w:rPr>
          <w:sz w:val="28"/>
          <w:szCs w:val="28"/>
        </w:rPr>
      </w:pPr>
      <w:r w:rsidRPr="00B50213">
        <w:rPr>
          <w:sz w:val="28"/>
          <w:szCs w:val="28"/>
        </w:rPr>
        <w:t xml:space="preserve">5) требования контролируемого лица, подавшего жалобу; </w:t>
      </w:r>
    </w:p>
    <w:p w:rsidR="009A638B" w:rsidRPr="00B50213" w:rsidRDefault="009A638B" w:rsidP="009A638B">
      <w:pPr>
        <w:pStyle w:val="HTML"/>
        <w:ind w:firstLine="709"/>
        <w:jc w:val="both"/>
        <w:rPr>
          <w:rFonts w:ascii="Times New Roman" w:hAnsi="Times New Roman" w:cs="Times New Roman"/>
          <w:sz w:val="28"/>
          <w:szCs w:val="28"/>
        </w:rPr>
      </w:pPr>
      <w:bookmarkStart w:id="13" w:name="Par390"/>
      <w:bookmarkEnd w:id="13"/>
      <w:r w:rsidRPr="00B50213">
        <w:rPr>
          <w:rFonts w:ascii="Times New Roman" w:hAnsi="Times New Roman" w:cs="Times New Roman"/>
          <w:sz w:val="28"/>
          <w:szCs w:val="28"/>
        </w:rPr>
        <w:t>6) учетный номер контрольного мероприятия в едином реестре контрольных (надзорных) мероприятий, в отношении которого подается жалоба, если Правительством Российской Федерации не установлено иное.</w:t>
      </w:r>
    </w:p>
    <w:p w:rsidR="009A638B" w:rsidRPr="00B50213" w:rsidRDefault="009A638B" w:rsidP="009A638B">
      <w:pPr>
        <w:pStyle w:val="ConsPlusNormal"/>
        <w:ind w:firstLine="709"/>
        <w:jc w:val="both"/>
        <w:rPr>
          <w:sz w:val="28"/>
          <w:szCs w:val="28"/>
        </w:rPr>
      </w:pPr>
      <w:r w:rsidRPr="00B50213">
        <w:rPr>
          <w:sz w:val="28"/>
          <w:szCs w:val="28"/>
        </w:rPr>
        <w:t xml:space="preserve"> 5.10.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семей.</w:t>
      </w:r>
    </w:p>
    <w:p w:rsidR="009A638B" w:rsidRPr="00B50213" w:rsidRDefault="009A638B" w:rsidP="009A638B">
      <w:pPr>
        <w:pStyle w:val="ConsPlusNormal"/>
        <w:ind w:firstLine="709"/>
        <w:jc w:val="both"/>
        <w:rPr>
          <w:sz w:val="28"/>
          <w:szCs w:val="28"/>
        </w:rPr>
      </w:pPr>
      <w:r w:rsidRPr="00B50213">
        <w:rPr>
          <w:sz w:val="28"/>
          <w:szCs w:val="28"/>
        </w:rPr>
        <w:t xml:space="preserve">5.11. Подача жалобы может быть осуществлена полномочным </w:t>
      </w:r>
      <w:r w:rsidRPr="00B50213">
        <w:rPr>
          <w:sz w:val="28"/>
          <w:szCs w:val="28"/>
        </w:rPr>
        <w:lastRenderedPageBreak/>
        <w:t>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w:t>
      </w:r>
      <w:proofErr w:type="gramStart"/>
      <w:r w:rsidRPr="00B50213">
        <w:rPr>
          <w:sz w:val="28"/>
          <w:szCs w:val="28"/>
        </w:rPr>
        <w:t>ии и ау</w:t>
      </w:r>
      <w:proofErr w:type="gramEnd"/>
      <w:r w:rsidRPr="00B50213">
        <w:rPr>
          <w:sz w:val="28"/>
          <w:szCs w:val="28"/>
        </w:rPr>
        <w:t>тентификации».</w:t>
      </w:r>
    </w:p>
    <w:p w:rsidR="009A638B" w:rsidRPr="00B50213" w:rsidRDefault="009A638B" w:rsidP="009A638B">
      <w:pPr>
        <w:pStyle w:val="ConsPlusNormal"/>
        <w:ind w:firstLine="709"/>
        <w:jc w:val="both"/>
        <w:rPr>
          <w:sz w:val="28"/>
          <w:szCs w:val="28"/>
        </w:rPr>
      </w:pPr>
      <w:r w:rsidRPr="00B50213">
        <w:rPr>
          <w:sz w:val="28"/>
          <w:szCs w:val="28"/>
        </w:rPr>
        <w:t>5.12. Контрольный орган принимает решение об отказе в рассмотрении жалобы в течение пяти рабочих дней со дня получения жалобы, если:</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1) жалоба подана после истечения сроков подачи жалобы, установленных пунктом 5.4. настоящего Положения, и не содержит ходатайства о восстановлении пропущенного срока на подачу жалобы;</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2) в удовлетворении ходатайства о восстановлении пропущенного срока на подачу жалобы отказано;</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3) до принятия решения по жалобе от контролируемого лица, ее подавшего, поступило заявление об отзыве жалобы;</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4) имеется решение суда по вопросам, поставленным в жалобе;</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5) ранее в Контрольный орган была подана другая жалоба от того же контролируемого лица по тем же основаниям;</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6) жалоба содержит нецензурные либо оскорбительные выражения, угрозы жизни, здоровью и имуществу должностных лиц Контрольного органа, а также членов их семей;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7) 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8) жалоба подана в ненадлежащий орган;</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9) законодательством Российской Федерации предусмотрен только судебный порядок обжалования решений Контрольного органа.</w:t>
      </w:r>
    </w:p>
    <w:p w:rsidR="009A638B" w:rsidRPr="00B50213" w:rsidRDefault="009A638B" w:rsidP="009A638B">
      <w:pPr>
        <w:pStyle w:val="ConsPlusNormal"/>
        <w:ind w:firstLine="709"/>
        <w:jc w:val="both"/>
        <w:rPr>
          <w:sz w:val="28"/>
          <w:szCs w:val="28"/>
        </w:rPr>
      </w:pPr>
      <w:r w:rsidRPr="00B50213">
        <w:rPr>
          <w:sz w:val="28"/>
          <w:szCs w:val="28"/>
        </w:rPr>
        <w:t xml:space="preserve">5.13. Отказ в рассмотрении жалобы по основаниям, указанным в подпунктах 3-8 пункта 5.12 настоящего Положения, не является результатом досудебного обжалования, и не может служить основанием для судебного обжалования решений Контрольного органа, действий (бездействия) должностных лиц.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5.14. При рассмотрении жалобы Контрольный орган использует информационную 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Российской Федерации.</w:t>
      </w:r>
    </w:p>
    <w:p w:rsidR="009A638B" w:rsidRPr="00B50213" w:rsidRDefault="009A638B" w:rsidP="009A638B">
      <w:pPr>
        <w:widowControl/>
        <w:tabs>
          <w:tab w:val="left" w:pos="1134"/>
        </w:tabs>
        <w:ind w:firstLine="709"/>
        <w:jc w:val="both"/>
        <w:rPr>
          <w:rFonts w:ascii="Times New Roman" w:hAnsi="Times New Roman"/>
          <w:color w:val="auto"/>
          <w:sz w:val="28"/>
          <w:szCs w:val="28"/>
        </w:rPr>
      </w:pPr>
      <w:r w:rsidRPr="00B50213">
        <w:rPr>
          <w:rFonts w:ascii="Times New Roman" w:hAnsi="Times New Roman"/>
          <w:color w:val="auto"/>
          <w:sz w:val="28"/>
          <w:szCs w:val="28"/>
        </w:rPr>
        <w:t xml:space="preserve">5.15. Жалоба подлежит рассмотрению руководителем (заместителем руководителя) Контрольного органа в течение 20 рабочих дней со дня ее регистрации. </w:t>
      </w:r>
    </w:p>
    <w:p w:rsidR="009A638B" w:rsidRPr="00B50213" w:rsidRDefault="009A638B" w:rsidP="009A638B">
      <w:pPr>
        <w:pStyle w:val="ConsPlusNormal"/>
        <w:ind w:firstLine="709"/>
        <w:jc w:val="both"/>
        <w:rPr>
          <w:sz w:val="28"/>
          <w:szCs w:val="28"/>
        </w:rPr>
      </w:pPr>
      <w:r w:rsidRPr="00B50213">
        <w:rPr>
          <w:sz w:val="28"/>
          <w:szCs w:val="28"/>
        </w:rPr>
        <w:t>5.16. Указанный срок может быть продлен на двадцать рабочих дней, в следующих исключительных случаях:</w:t>
      </w:r>
    </w:p>
    <w:p w:rsidR="009A638B" w:rsidRPr="00B50213" w:rsidRDefault="009A638B" w:rsidP="009A638B">
      <w:pPr>
        <w:pStyle w:val="ConsPlusNormal"/>
        <w:ind w:firstLine="709"/>
        <w:jc w:val="both"/>
        <w:rPr>
          <w:sz w:val="28"/>
          <w:szCs w:val="28"/>
        </w:rPr>
      </w:pPr>
      <w:r w:rsidRPr="00B50213">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9A638B" w:rsidRPr="00B50213" w:rsidRDefault="009A638B" w:rsidP="009A638B">
      <w:pPr>
        <w:pStyle w:val="ConsPlusNormal"/>
        <w:ind w:firstLine="709"/>
        <w:jc w:val="both"/>
        <w:rPr>
          <w:sz w:val="28"/>
          <w:szCs w:val="28"/>
        </w:rPr>
      </w:pPr>
      <w:r w:rsidRPr="00B50213">
        <w:rPr>
          <w:sz w:val="28"/>
          <w:szCs w:val="28"/>
        </w:rPr>
        <w:t>2) отсутствие должностного лица действия (бездействия) которого обжалуются, по уважительной причине (болезнь, отпуск, командировка).</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lastRenderedPageBreak/>
        <w:t xml:space="preserve">5.17.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9A638B" w:rsidRPr="00B50213" w:rsidRDefault="009A638B" w:rsidP="009A638B">
      <w:pPr>
        <w:pStyle w:val="ConsPlusNormal"/>
        <w:ind w:firstLine="709"/>
        <w:jc w:val="both"/>
        <w:rPr>
          <w:sz w:val="28"/>
          <w:szCs w:val="28"/>
        </w:rPr>
      </w:pPr>
      <w:r w:rsidRPr="00B50213">
        <w:rPr>
          <w:sz w:val="28"/>
          <w:szCs w:val="28"/>
        </w:rPr>
        <w:t>5.18.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w:t>
      </w:r>
    </w:p>
    <w:p w:rsidR="009A638B" w:rsidRPr="00B50213" w:rsidRDefault="009A638B" w:rsidP="009A638B">
      <w:pPr>
        <w:pStyle w:val="HTML"/>
        <w:ind w:firstLine="709"/>
        <w:jc w:val="both"/>
        <w:rPr>
          <w:rFonts w:ascii="Times New Roman" w:hAnsi="Times New Roman" w:cs="Times New Roman"/>
          <w:sz w:val="28"/>
          <w:szCs w:val="28"/>
        </w:rPr>
      </w:pPr>
      <w:r w:rsidRPr="00B50213">
        <w:rPr>
          <w:rFonts w:ascii="Times New Roman" w:hAnsi="Times New Roman" w:cs="Times New Roman"/>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9A638B" w:rsidRPr="00B50213" w:rsidRDefault="009A638B" w:rsidP="009A638B">
      <w:pPr>
        <w:pStyle w:val="ConsPlusNormal"/>
        <w:ind w:firstLine="709"/>
        <w:jc w:val="both"/>
        <w:rPr>
          <w:sz w:val="28"/>
          <w:szCs w:val="28"/>
        </w:rPr>
      </w:pPr>
      <w:r w:rsidRPr="00B50213">
        <w:rPr>
          <w:sz w:val="28"/>
          <w:szCs w:val="28"/>
        </w:rPr>
        <w:t>5.19.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5.20. По итогам рассмотрения жалобы руководитель (заместитель руководителя</w:t>
      </w:r>
      <w:proofErr w:type="gramStart"/>
      <w:r w:rsidRPr="00B50213">
        <w:rPr>
          <w:rFonts w:ascii="Times New Roman" w:hAnsi="Times New Roman"/>
          <w:sz w:val="28"/>
          <w:szCs w:val="28"/>
        </w:rPr>
        <w:t>)К</w:t>
      </w:r>
      <w:proofErr w:type="gramEnd"/>
      <w:r w:rsidRPr="00B50213">
        <w:rPr>
          <w:rFonts w:ascii="Times New Roman" w:hAnsi="Times New Roman"/>
          <w:sz w:val="28"/>
          <w:szCs w:val="28"/>
        </w:rPr>
        <w:t>онтрольного органа принимает одно из следующих решений:</w:t>
      </w:r>
    </w:p>
    <w:p w:rsidR="009A638B" w:rsidRPr="00B50213" w:rsidRDefault="009A638B" w:rsidP="009A638B">
      <w:pPr>
        <w:pStyle w:val="ConsPlusNormal"/>
        <w:ind w:firstLine="709"/>
        <w:jc w:val="both"/>
        <w:rPr>
          <w:sz w:val="28"/>
          <w:szCs w:val="28"/>
        </w:rPr>
      </w:pPr>
      <w:r w:rsidRPr="00B50213">
        <w:rPr>
          <w:sz w:val="28"/>
          <w:szCs w:val="28"/>
        </w:rPr>
        <w:t>1) оставляет жалобу без удовлетворения;</w:t>
      </w:r>
    </w:p>
    <w:p w:rsidR="009A638B" w:rsidRPr="00B50213" w:rsidRDefault="009A638B" w:rsidP="009A638B">
      <w:pPr>
        <w:pStyle w:val="ConsPlusNormal"/>
        <w:ind w:firstLine="709"/>
        <w:jc w:val="both"/>
        <w:rPr>
          <w:sz w:val="28"/>
          <w:szCs w:val="28"/>
        </w:rPr>
      </w:pPr>
      <w:r w:rsidRPr="00B50213">
        <w:rPr>
          <w:sz w:val="28"/>
          <w:szCs w:val="28"/>
        </w:rPr>
        <w:t>2) отменяет решение Контрольного органа полностью или частично;</w:t>
      </w:r>
    </w:p>
    <w:p w:rsidR="009A638B" w:rsidRPr="00B50213" w:rsidRDefault="009A638B" w:rsidP="009A638B">
      <w:pPr>
        <w:pStyle w:val="ConsPlusNormal"/>
        <w:ind w:firstLine="709"/>
        <w:jc w:val="both"/>
        <w:rPr>
          <w:sz w:val="28"/>
          <w:szCs w:val="28"/>
        </w:rPr>
      </w:pPr>
      <w:r w:rsidRPr="00B50213">
        <w:rPr>
          <w:sz w:val="28"/>
          <w:szCs w:val="28"/>
        </w:rPr>
        <w:t>3) отменяет решение Контрольного органа полностью и принимает новое решение;</w:t>
      </w:r>
    </w:p>
    <w:p w:rsidR="009A638B" w:rsidRPr="00B50213" w:rsidRDefault="009A638B" w:rsidP="009A638B">
      <w:pPr>
        <w:pStyle w:val="ConsPlusNormal"/>
        <w:ind w:firstLine="709"/>
        <w:jc w:val="both"/>
        <w:rPr>
          <w:sz w:val="28"/>
          <w:szCs w:val="28"/>
        </w:rPr>
      </w:pPr>
      <w:r w:rsidRPr="00B50213">
        <w:rPr>
          <w:sz w:val="28"/>
          <w:szCs w:val="28"/>
        </w:rPr>
        <w:t>4) признает действия (бездействие) должностных лиц незаконными и выносит решение по существу, в том числе об осуществлении при необходимости определенных действий.</w:t>
      </w:r>
    </w:p>
    <w:p w:rsidR="009A638B" w:rsidRPr="00B50213" w:rsidRDefault="009A638B" w:rsidP="009A638B">
      <w:pPr>
        <w:pStyle w:val="ConsPlusNormal"/>
        <w:ind w:firstLine="709"/>
        <w:jc w:val="both"/>
        <w:rPr>
          <w:sz w:val="28"/>
          <w:szCs w:val="28"/>
        </w:rPr>
      </w:pPr>
      <w:r w:rsidRPr="00B50213">
        <w:rPr>
          <w:sz w:val="28"/>
          <w:szCs w:val="28"/>
        </w:rPr>
        <w:t>5.21.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rsidR="009A638B" w:rsidRPr="00B50213" w:rsidRDefault="009A638B" w:rsidP="009A638B">
      <w:pPr>
        <w:pStyle w:val="ConsPlusNormal"/>
        <w:ind w:firstLine="709"/>
        <w:jc w:val="center"/>
        <w:rPr>
          <w:b/>
          <w:sz w:val="28"/>
          <w:szCs w:val="28"/>
        </w:rPr>
      </w:pP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 xml:space="preserve">6. Ключевые показатели вида контроля и их целевые значения </w:t>
      </w:r>
    </w:p>
    <w:p w:rsidR="009A638B" w:rsidRPr="00B50213" w:rsidRDefault="009A638B" w:rsidP="009A638B">
      <w:pPr>
        <w:pStyle w:val="a3"/>
        <w:widowControl/>
        <w:tabs>
          <w:tab w:val="left" w:pos="1134"/>
        </w:tabs>
        <w:ind w:left="0"/>
        <w:jc w:val="center"/>
        <w:rPr>
          <w:rFonts w:ascii="Times New Roman" w:hAnsi="Times New Roman"/>
          <w:b/>
          <w:sz w:val="28"/>
          <w:szCs w:val="28"/>
        </w:rPr>
      </w:pPr>
      <w:r w:rsidRPr="00B50213">
        <w:rPr>
          <w:rFonts w:ascii="Times New Roman" w:hAnsi="Times New Roman"/>
          <w:b/>
          <w:sz w:val="28"/>
          <w:szCs w:val="28"/>
        </w:rPr>
        <w:t>для муниципального контроля</w:t>
      </w:r>
    </w:p>
    <w:p w:rsidR="009A638B" w:rsidRPr="00B50213" w:rsidRDefault="009A638B" w:rsidP="009A638B">
      <w:pPr>
        <w:pStyle w:val="a3"/>
        <w:widowControl/>
        <w:tabs>
          <w:tab w:val="left" w:pos="1134"/>
        </w:tabs>
        <w:ind w:left="0" w:firstLine="709"/>
        <w:jc w:val="both"/>
        <w:rPr>
          <w:rFonts w:ascii="Times New Roman" w:hAnsi="Times New Roman"/>
          <w:sz w:val="28"/>
          <w:szCs w:val="28"/>
        </w:rPr>
      </w:pPr>
      <w:r w:rsidRPr="00B50213">
        <w:rPr>
          <w:rFonts w:ascii="Times New Roman" w:hAnsi="Times New Roman"/>
          <w:sz w:val="28"/>
          <w:szCs w:val="28"/>
        </w:rPr>
        <w:t xml:space="preserve">Ключевые показатели муниципального контроля </w:t>
      </w:r>
      <w:bookmarkStart w:id="14" w:name="_Hlk73956884"/>
      <w:r w:rsidRPr="00B50213">
        <w:rPr>
          <w:rFonts w:ascii="Times New Roman" w:hAnsi="Times New Roman"/>
          <w:sz w:val="28"/>
          <w:szCs w:val="28"/>
        </w:rPr>
        <w:t>и их целевые значения, индикативные показатели</w:t>
      </w:r>
      <w:bookmarkEnd w:id="14"/>
      <w:r w:rsidRPr="00B50213">
        <w:rPr>
          <w:rFonts w:ascii="Times New Roman" w:hAnsi="Times New Roman"/>
          <w:sz w:val="28"/>
          <w:szCs w:val="28"/>
        </w:rPr>
        <w:t xml:space="preserve"> установлены приложением № 3 к настоящему Положению.</w:t>
      </w:r>
    </w:p>
    <w:p w:rsidR="009A638B" w:rsidRPr="00B50213" w:rsidRDefault="009A638B" w:rsidP="009A638B">
      <w:pPr>
        <w:widowControl/>
        <w:rPr>
          <w:rFonts w:ascii="Times New Roman" w:hAnsi="Times New Roman"/>
          <w:color w:val="auto"/>
          <w:sz w:val="28"/>
          <w:szCs w:val="28"/>
        </w:rPr>
      </w:pPr>
    </w:p>
    <w:p w:rsidR="00FF0F21" w:rsidRPr="00B50213" w:rsidRDefault="004A388D" w:rsidP="004A388D">
      <w:pPr>
        <w:widowControl/>
        <w:jc w:val="center"/>
        <w:rPr>
          <w:rFonts w:ascii="Times New Roman" w:hAnsi="Times New Roman"/>
          <w:color w:val="auto"/>
          <w:sz w:val="28"/>
          <w:szCs w:val="28"/>
        </w:rPr>
      </w:pPr>
      <w:r w:rsidRPr="00B50213">
        <w:rPr>
          <w:rFonts w:ascii="Times New Roman" w:hAnsi="Times New Roman"/>
          <w:color w:val="auto"/>
          <w:sz w:val="28"/>
          <w:szCs w:val="28"/>
        </w:rPr>
        <w:t>_______________</w:t>
      </w:r>
    </w:p>
    <w:p w:rsidR="009A638B" w:rsidRPr="00B50213" w:rsidRDefault="009A638B" w:rsidP="009A638B">
      <w:pPr>
        <w:pStyle w:val="ConsPlusNormal"/>
        <w:spacing w:line="192" w:lineRule="auto"/>
        <w:ind w:left="4535" w:firstLine="0"/>
        <w:outlineLvl w:val="1"/>
        <w:rPr>
          <w:sz w:val="28"/>
          <w:szCs w:val="28"/>
        </w:rPr>
      </w:pPr>
      <w:r w:rsidRPr="00B50213">
        <w:rPr>
          <w:sz w:val="28"/>
          <w:szCs w:val="28"/>
        </w:rPr>
        <w:lastRenderedPageBreak/>
        <w:t>Приложение № 1</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 xml:space="preserve">к Положению о </w:t>
      </w:r>
      <w:proofErr w:type="gramStart"/>
      <w:r w:rsidRPr="00B50213">
        <w:rPr>
          <w:rFonts w:ascii="Times New Roman" w:hAnsi="Times New Roman"/>
          <w:color w:val="auto"/>
          <w:sz w:val="28"/>
          <w:szCs w:val="28"/>
        </w:rPr>
        <w:t>муниципальном</w:t>
      </w:r>
      <w:proofErr w:type="gramEnd"/>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 xml:space="preserve">жилищном </w:t>
      </w:r>
      <w:proofErr w:type="gramStart"/>
      <w:r w:rsidRPr="00B50213">
        <w:rPr>
          <w:rFonts w:ascii="Times New Roman" w:hAnsi="Times New Roman"/>
          <w:color w:val="auto"/>
          <w:sz w:val="28"/>
          <w:szCs w:val="28"/>
        </w:rPr>
        <w:t>контроле</w:t>
      </w:r>
      <w:proofErr w:type="gramEnd"/>
      <w:r w:rsidRPr="00B50213">
        <w:rPr>
          <w:rFonts w:ascii="Times New Roman" w:hAnsi="Times New Roman"/>
          <w:color w:val="auto"/>
          <w:sz w:val="28"/>
          <w:szCs w:val="28"/>
        </w:rPr>
        <w:t xml:space="preserve"> на территории</w:t>
      </w:r>
    </w:p>
    <w:p w:rsidR="009A638B" w:rsidRPr="00B50213" w:rsidRDefault="00FF0F21" w:rsidP="009A638B">
      <w:pPr>
        <w:widowControl/>
        <w:ind w:left="4536"/>
        <w:rPr>
          <w:rFonts w:ascii="Times New Roman" w:hAnsi="Times New Roman"/>
          <w:color w:val="auto"/>
          <w:sz w:val="28"/>
          <w:szCs w:val="28"/>
          <w:vertAlign w:val="superscript"/>
        </w:rPr>
      </w:pPr>
      <w:r w:rsidRPr="00B50213">
        <w:rPr>
          <w:rFonts w:ascii="Times New Roman" w:hAnsi="Times New Roman"/>
          <w:color w:val="auto"/>
          <w:sz w:val="28"/>
          <w:szCs w:val="28"/>
        </w:rPr>
        <w:t>Мари-Малмыжского</w:t>
      </w:r>
      <w:r w:rsidR="009A638B" w:rsidRPr="00B50213">
        <w:rPr>
          <w:rFonts w:ascii="Times New Roman" w:hAnsi="Times New Roman"/>
          <w:color w:val="auto"/>
          <w:sz w:val="28"/>
          <w:szCs w:val="28"/>
        </w:rPr>
        <w:t xml:space="preserve"> сельского поселения  </w:t>
      </w:r>
    </w:p>
    <w:p w:rsidR="009A638B" w:rsidRPr="00B50213" w:rsidRDefault="009A638B" w:rsidP="009A638B">
      <w:pPr>
        <w:pStyle w:val="ConsPlusNormal"/>
        <w:spacing w:line="192" w:lineRule="auto"/>
        <w:ind w:left="4535" w:firstLine="0"/>
        <w:outlineLvl w:val="1"/>
        <w:rPr>
          <w:i/>
          <w:sz w:val="28"/>
          <w:szCs w:val="28"/>
        </w:rPr>
      </w:pP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jc w:val="center"/>
        <w:rPr>
          <w:rFonts w:ascii="Times New Roman" w:hAnsi="Times New Roman"/>
          <w:b/>
          <w:color w:val="auto"/>
          <w:sz w:val="28"/>
          <w:szCs w:val="28"/>
        </w:rPr>
      </w:pPr>
      <w:r w:rsidRPr="00B50213">
        <w:rPr>
          <w:rFonts w:ascii="Times New Roman" w:hAnsi="Times New Roman"/>
          <w:b/>
          <w:color w:val="auto"/>
          <w:sz w:val="28"/>
          <w:szCs w:val="28"/>
        </w:rPr>
        <w:t xml:space="preserve">Критерии отнесения объектов контроля к категориям риска </w:t>
      </w:r>
    </w:p>
    <w:p w:rsidR="009A638B" w:rsidRPr="00B50213" w:rsidRDefault="009A638B" w:rsidP="009A638B">
      <w:pPr>
        <w:jc w:val="center"/>
        <w:rPr>
          <w:rFonts w:ascii="Times New Roman" w:hAnsi="Times New Roman"/>
          <w:color w:val="auto"/>
          <w:sz w:val="28"/>
          <w:szCs w:val="28"/>
        </w:rPr>
      </w:pPr>
      <w:r w:rsidRPr="00B50213">
        <w:rPr>
          <w:rFonts w:ascii="Times New Roman" w:hAnsi="Times New Roman"/>
          <w:b/>
          <w:color w:val="auto"/>
          <w:sz w:val="28"/>
          <w:szCs w:val="28"/>
        </w:rPr>
        <w:t xml:space="preserve">в рамках осуществления муниципального </w:t>
      </w:r>
      <w:r w:rsidR="00FF0F21" w:rsidRPr="00B50213">
        <w:rPr>
          <w:rFonts w:ascii="Times New Roman" w:hAnsi="Times New Roman"/>
          <w:b/>
          <w:color w:val="auto"/>
          <w:sz w:val="28"/>
          <w:szCs w:val="28"/>
        </w:rPr>
        <w:t xml:space="preserve">жилищного </w:t>
      </w:r>
      <w:r w:rsidRPr="00B50213">
        <w:rPr>
          <w:rFonts w:ascii="Times New Roman" w:hAnsi="Times New Roman"/>
          <w:b/>
          <w:color w:val="auto"/>
          <w:sz w:val="28"/>
          <w:szCs w:val="28"/>
        </w:rPr>
        <w:t>контроля</w:t>
      </w:r>
    </w:p>
    <w:p w:rsidR="009A638B" w:rsidRPr="00B50213" w:rsidRDefault="009A638B" w:rsidP="009A638B">
      <w:pPr>
        <w:ind w:firstLine="709"/>
        <w:jc w:val="both"/>
        <w:rPr>
          <w:rFonts w:ascii="Times New Roman" w:hAnsi="Times New Roman"/>
          <w:color w:val="auto"/>
          <w:sz w:val="28"/>
          <w:szCs w:val="28"/>
        </w:rPr>
      </w:pPr>
      <w:r w:rsidRPr="00B50213">
        <w:rPr>
          <w:rFonts w:ascii="Times New Roman" w:hAnsi="Times New Roman"/>
          <w:color w:val="auto"/>
          <w:sz w:val="28"/>
          <w:szCs w:val="28"/>
        </w:rPr>
        <w:t>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1. Отнесение объектов контроля к определенной категории риска осуществляется в зависимости от значения показателя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более 6 объект контрол</w:t>
      </w:r>
      <w:r w:rsidR="004A388D" w:rsidRPr="00B50213">
        <w:rPr>
          <w:rFonts w:ascii="Times New Roman" w:hAnsi="Times New Roman"/>
          <w:color w:val="auto"/>
          <w:sz w:val="24"/>
          <w:szCs w:val="24"/>
        </w:rPr>
        <w:t>я относится к категории значительного</w:t>
      </w:r>
      <w:r w:rsidRPr="00B50213">
        <w:rPr>
          <w:rFonts w:ascii="Times New Roman" w:hAnsi="Times New Roman"/>
          <w:color w:val="auto"/>
          <w:sz w:val="24"/>
          <w:szCs w:val="24"/>
        </w:rPr>
        <w:t xml:space="preserve">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4 до 6 включительно - к категории среднего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2 до 3 включительно - к категории умеренного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при значении показателя риска от 0 до 1 включительно - к категории низкого риска.</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2. Показатель риска рассчитывается по следующей формуле: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К = 2 </w:t>
      </w:r>
      <w:proofErr w:type="spellStart"/>
      <w:r w:rsidRPr="00B50213">
        <w:rPr>
          <w:rFonts w:ascii="Times New Roman" w:hAnsi="Times New Roman"/>
          <w:color w:val="auto"/>
          <w:sz w:val="24"/>
          <w:szCs w:val="24"/>
        </w:rPr>
        <w:t>x</w:t>
      </w:r>
      <w:proofErr w:type="spellEnd"/>
      <w:r w:rsidRPr="00B50213">
        <w:rPr>
          <w:rFonts w:ascii="Times New Roman" w:hAnsi="Times New Roman"/>
          <w:color w:val="auto"/>
          <w:sz w:val="24"/>
          <w:szCs w:val="24"/>
        </w:rPr>
        <w:t xml:space="preserve"> V</w:t>
      </w:r>
      <w:r w:rsidRPr="00B50213">
        <w:rPr>
          <w:rFonts w:ascii="Times New Roman" w:hAnsi="Times New Roman"/>
          <w:color w:val="auto"/>
          <w:sz w:val="24"/>
          <w:szCs w:val="24"/>
          <w:vertAlign w:val="subscript"/>
        </w:rPr>
        <w:t>1</w:t>
      </w:r>
      <w:r w:rsidRPr="00B50213">
        <w:rPr>
          <w:rFonts w:ascii="Times New Roman" w:hAnsi="Times New Roman"/>
          <w:color w:val="auto"/>
          <w:sz w:val="24"/>
          <w:szCs w:val="24"/>
        </w:rPr>
        <w:t xml:space="preserve"> + V</w:t>
      </w:r>
      <w:r w:rsidRPr="00B50213">
        <w:rPr>
          <w:rFonts w:ascii="Times New Roman" w:hAnsi="Times New Roman"/>
          <w:color w:val="auto"/>
          <w:sz w:val="24"/>
          <w:szCs w:val="24"/>
          <w:vertAlign w:val="subscript"/>
        </w:rPr>
        <w:t>2</w:t>
      </w:r>
      <w:r w:rsidRPr="00B50213">
        <w:rPr>
          <w:rFonts w:ascii="Times New Roman" w:hAnsi="Times New Roman"/>
          <w:color w:val="auto"/>
          <w:sz w:val="24"/>
          <w:szCs w:val="24"/>
        </w:rPr>
        <w:t xml:space="preserve"> + 2 </w:t>
      </w:r>
      <w:proofErr w:type="spellStart"/>
      <w:r w:rsidRPr="00B50213">
        <w:rPr>
          <w:rFonts w:ascii="Times New Roman" w:hAnsi="Times New Roman"/>
          <w:color w:val="auto"/>
          <w:sz w:val="24"/>
          <w:szCs w:val="24"/>
        </w:rPr>
        <w:t>x</w:t>
      </w:r>
      <w:proofErr w:type="spellEnd"/>
      <w:r w:rsidRPr="00B50213">
        <w:rPr>
          <w:rFonts w:ascii="Times New Roman" w:hAnsi="Times New Roman"/>
          <w:color w:val="auto"/>
          <w:sz w:val="24"/>
          <w:szCs w:val="24"/>
        </w:rPr>
        <w:t xml:space="preserve"> V</w:t>
      </w:r>
      <w:r w:rsidRPr="00B50213">
        <w:rPr>
          <w:rFonts w:ascii="Times New Roman" w:hAnsi="Times New Roman"/>
          <w:color w:val="auto"/>
          <w:sz w:val="24"/>
          <w:szCs w:val="24"/>
          <w:vertAlign w:val="subscript"/>
        </w:rPr>
        <w:t>3</w:t>
      </w:r>
      <w:r w:rsidRPr="00B50213">
        <w:rPr>
          <w:rFonts w:ascii="Times New Roman" w:hAnsi="Times New Roman"/>
          <w:color w:val="auto"/>
          <w:sz w:val="24"/>
          <w:szCs w:val="24"/>
        </w:rPr>
        <w:t>, где: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w:t>
      </w:r>
    </w:p>
    <w:p w:rsidR="009A638B" w:rsidRPr="00B50213" w:rsidRDefault="009A638B" w:rsidP="009A638B">
      <w:pPr>
        <w:ind w:firstLine="709"/>
        <w:jc w:val="both"/>
        <w:rPr>
          <w:rFonts w:ascii="Times New Roman" w:hAnsi="Times New Roman"/>
          <w:color w:val="auto"/>
          <w:sz w:val="24"/>
          <w:szCs w:val="24"/>
        </w:rPr>
      </w:pPr>
      <w:proofErr w:type="gramStart"/>
      <w:r w:rsidRPr="00B50213">
        <w:rPr>
          <w:rFonts w:ascii="Times New Roman" w:hAnsi="Times New Roman"/>
          <w:color w:val="auto"/>
          <w:sz w:val="24"/>
          <w:szCs w:val="24"/>
        </w:rPr>
        <w:t>К</w:t>
      </w:r>
      <w:proofErr w:type="gramEnd"/>
      <w:r w:rsidRPr="00B50213">
        <w:rPr>
          <w:rFonts w:ascii="Times New Roman" w:hAnsi="Times New Roman"/>
          <w:color w:val="auto"/>
          <w:sz w:val="24"/>
          <w:szCs w:val="24"/>
        </w:rPr>
        <w:t xml:space="preserve"> - показатель риска;</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proofErr w:type="gramStart"/>
      <w:r w:rsidRPr="00B50213">
        <w:rPr>
          <w:rFonts w:ascii="Times New Roman" w:hAnsi="Times New Roman"/>
          <w:color w:val="auto"/>
          <w:sz w:val="24"/>
          <w:szCs w:val="24"/>
        </w:rPr>
        <w:t>V</w:t>
      </w:r>
      <w:r w:rsidRPr="00B50213">
        <w:rPr>
          <w:rFonts w:ascii="Times New Roman" w:hAnsi="Times New Roman"/>
          <w:color w:val="auto"/>
          <w:sz w:val="24"/>
          <w:szCs w:val="24"/>
          <w:vertAlign w:val="subscript"/>
        </w:rPr>
        <w:t>1</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определенной категории риска (далее именуется -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статьей 19.4.1 Кодекса Российской Федерации об административных правонарушениях, вынесенных по протоколам об</w:t>
      </w:r>
      <w:proofErr w:type="gramEnd"/>
      <w:r w:rsidRPr="00B50213">
        <w:rPr>
          <w:rFonts w:ascii="Times New Roman" w:hAnsi="Times New Roman"/>
          <w:color w:val="auto"/>
          <w:sz w:val="24"/>
          <w:szCs w:val="24"/>
        </w:rPr>
        <w:t xml:space="preserve"> административных </w:t>
      </w:r>
      <w:proofErr w:type="gramStart"/>
      <w:r w:rsidRPr="00B50213">
        <w:rPr>
          <w:rFonts w:ascii="Times New Roman" w:hAnsi="Times New Roman"/>
          <w:color w:val="auto"/>
          <w:sz w:val="24"/>
          <w:szCs w:val="24"/>
        </w:rPr>
        <w:t>правонарушениях</w:t>
      </w:r>
      <w:proofErr w:type="gramEnd"/>
      <w:r w:rsidRPr="00B50213">
        <w:rPr>
          <w:rFonts w:ascii="Times New Roman" w:hAnsi="Times New Roman"/>
          <w:color w:val="auto"/>
          <w:sz w:val="24"/>
          <w:szCs w:val="24"/>
        </w:rPr>
        <w:t>, составленных Контрольным органом;</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w:t>
      </w:r>
      <w:proofErr w:type="gramStart"/>
      <w:r w:rsidRPr="00B50213">
        <w:rPr>
          <w:rFonts w:ascii="Times New Roman" w:hAnsi="Times New Roman"/>
          <w:color w:val="auto"/>
          <w:sz w:val="24"/>
          <w:szCs w:val="24"/>
        </w:rPr>
        <w:t>V</w:t>
      </w:r>
      <w:r w:rsidRPr="00B50213">
        <w:rPr>
          <w:rFonts w:ascii="Times New Roman" w:hAnsi="Times New Roman"/>
          <w:color w:val="auto"/>
          <w:sz w:val="24"/>
          <w:szCs w:val="24"/>
          <w:vertAlign w:val="subscript"/>
        </w:rPr>
        <w:t>2</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объекта контроля к категории риска, постановлений о назначении административного наказания контролируемому лицу (его должностным  лицам) за совершение административных правонарушений, предусмотренных статьями 7.21-7.23, частями 4 и 5 статьи 9.16, статьей 19.7 Кодекса Российской Федерации об административных правонарушениях, вынесенных по протоколам об административных</w:t>
      </w:r>
      <w:proofErr w:type="gramEnd"/>
      <w:r w:rsidRPr="00B50213">
        <w:rPr>
          <w:rFonts w:ascii="Times New Roman" w:hAnsi="Times New Roman"/>
          <w:color w:val="auto"/>
          <w:sz w:val="24"/>
          <w:szCs w:val="24"/>
        </w:rPr>
        <w:t xml:space="preserve"> </w:t>
      </w:r>
      <w:proofErr w:type="gramStart"/>
      <w:r w:rsidRPr="00B50213">
        <w:rPr>
          <w:rFonts w:ascii="Times New Roman" w:hAnsi="Times New Roman"/>
          <w:color w:val="auto"/>
          <w:sz w:val="24"/>
          <w:szCs w:val="24"/>
        </w:rPr>
        <w:t>правонарушениях</w:t>
      </w:r>
      <w:proofErr w:type="gramEnd"/>
      <w:r w:rsidRPr="00B50213">
        <w:rPr>
          <w:rFonts w:ascii="Times New Roman" w:hAnsi="Times New Roman"/>
          <w:color w:val="auto"/>
          <w:sz w:val="24"/>
          <w:szCs w:val="24"/>
        </w:rPr>
        <w:t>, составленных Контрольным органом.</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proofErr w:type="gramStart"/>
      <w:r w:rsidRPr="00B50213">
        <w:rPr>
          <w:rFonts w:ascii="Times New Roman" w:hAnsi="Times New Roman"/>
          <w:color w:val="auto"/>
          <w:sz w:val="24"/>
          <w:szCs w:val="24"/>
        </w:rPr>
        <w:t>V</w:t>
      </w:r>
      <w:r w:rsidRPr="00B50213">
        <w:rPr>
          <w:rFonts w:ascii="Times New Roman" w:hAnsi="Times New Roman"/>
          <w:color w:val="auto"/>
          <w:sz w:val="24"/>
          <w:szCs w:val="24"/>
          <w:vertAlign w:val="subscript"/>
        </w:rPr>
        <w:t>3</w:t>
      </w:r>
      <w:r w:rsidRPr="00B50213">
        <w:rPr>
          <w:rFonts w:ascii="Times New Roman" w:hAnsi="Times New Roman"/>
          <w:color w:val="auto"/>
          <w:sz w:val="24"/>
          <w:szCs w:val="24"/>
        </w:rPr>
        <w:t xml:space="preserve"> - количество вступивших в законную силу за два календарных года, предшествующих году, в котором принимается решение об отнесении деятельности к категории риска, постановлений о назначении административного наказания контролируемому лицу (его должностным лицам) за совершение административного правонарушения, предусмотренного частью 1 статьи 19.5 Кодекса Российской Федерации об административных правонарушениях, вынесенных по протоколам об административных правонарушениях, составленных контрольным органом. </w:t>
      </w:r>
      <w:proofErr w:type="gramEnd"/>
    </w:p>
    <w:p w:rsidR="009A638B" w:rsidRPr="00B50213" w:rsidRDefault="009A638B" w:rsidP="009A638B">
      <w:pPr>
        <w:pStyle w:val="ConsPlusNormal"/>
        <w:spacing w:line="192" w:lineRule="auto"/>
        <w:ind w:firstLine="709"/>
        <w:jc w:val="both"/>
        <w:outlineLvl w:val="1"/>
        <w:rPr>
          <w:szCs w:val="24"/>
        </w:rPr>
      </w:pP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firstLine="0"/>
        <w:jc w:val="center"/>
        <w:outlineLvl w:val="1"/>
        <w:rPr>
          <w:i/>
          <w:szCs w:val="24"/>
        </w:rPr>
      </w:pPr>
      <w:r w:rsidRPr="00B50213">
        <w:rPr>
          <w:i/>
          <w:szCs w:val="24"/>
        </w:rPr>
        <w:t>____________</w:t>
      </w:r>
    </w:p>
    <w:p w:rsidR="009A638B" w:rsidRPr="00B50213" w:rsidRDefault="009A638B" w:rsidP="009A638B">
      <w:pPr>
        <w:pStyle w:val="ConsPlusNormal"/>
        <w:spacing w:line="192" w:lineRule="auto"/>
        <w:ind w:left="4535" w:firstLine="709"/>
        <w:jc w:val="both"/>
        <w:outlineLvl w:val="1"/>
        <w:rPr>
          <w:i/>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Cs w:val="24"/>
        </w:rPr>
      </w:pPr>
    </w:p>
    <w:p w:rsidR="009A638B" w:rsidRPr="00B50213" w:rsidRDefault="009A638B" w:rsidP="009A638B">
      <w:pPr>
        <w:pStyle w:val="ConsPlusNormal"/>
        <w:spacing w:line="192" w:lineRule="auto"/>
        <w:ind w:left="4535" w:firstLine="0"/>
        <w:outlineLvl w:val="1"/>
        <w:rPr>
          <w:sz w:val="28"/>
          <w:szCs w:val="28"/>
        </w:rPr>
      </w:pPr>
      <w:r w:rsidRPr="00B50213">
        <w:rPr>
          <w:sz w:val="28"/>
          <w:szCs w:val="28"/>
        </w:rPr>
        <w:t>Приложение № 2</w:t>
      </w:r>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 xml:space="preserve">к Положению о </w:t>
      </w:r>
      <w:proofErr w:type="gramStart"/>
      <w:r w:rsidRPr="00B50213">
        <w:rPr>
          <w:rFonts w:ascii="Times New Roman" w:hAnsi="Times New Roman"/>
          <w:color w:val="auto"/>
          <w:sz w:val="28"/>
          <w:szCs w:val="28"/>
        </w:rPr>
        <w:t>муниципальном</w:t>
      </w:r>
      <w:proofErr w:type="gramEnd"/>
    </w:p>
    <w:p w:rsidR="009A638B" w:rsidRPr="00B50213" w:rsidRDefault="009A638B" w:rsidP="009A638B">
      <w:pPr>
        <w:widowControl/>
        <w:ind w:left="4536"/>
        <w:rPr>
          <w:rFonts w:ascii="Times New Roman" w:hAnsi="Times New Roman"/>
          <w:color w:val="auto"/>
          <w:sz w:val="28"/>
          <w:szCs w:val="28"/>
        </w:rPr>
      </w:pPr>
      <w:r w:rsidRPr="00B50213">
        <w:rPr>
          <w:rFonts w:ascii="Times New Roman" w:hAnsi="Times New Roman"/>
          <w:color w:val="auto"/>
          <w:sz w:val="28"/>
          <w:szCs w:val="28"/>
        </w:rPr>
        <w:t xml:space="preserve">жилищном </w:t>
      </w:r>
      <w:proofErr w:type="gramStart"/>
      <w:r w:rsidRPr="00B50213">
        <w:rPr>
          <w:rFonts w:ascii="Times New Roman" w:hAnsi="Times New Roman"/>
          <w:color w:val="auto"/>
          <w:sz w:val="28"/>
          <w:szCs w:val="28"/>
        </w:rPr>
        <w:t>контроле</w:t>
      </w:r>
      <w:proofErr w:type="gramEnd"/>
      <w:r w:rsidRPr="00B50213">
        <w:rPr>
          <w:rFonts w:ascii="Times New Roman" w:hAnsi="Times New Roman"/>
          <w:color w:val="auto"/>
          <w:sz w:val="28"/>
          <w:szCs w:val="28"/>
        </w:rPr>
        <w:t xml:space="preserve"> на территории</w:t>
      </w:r>
    </w:p>
    <w:p w:rsidR="009A638B" w:rsidRPr="00B50213" w:rsidRDefault="00FF0F21" w:rsidP="009A638B">
      <w:pPr>
        <w:widowControl/>
        <w:ind w:left="4536"/>
        <w:rPr>
          <w:rFonts w:ascii="Times New Roman" w:hAnsi="Times New Roman"/>
          <w:color w:val="auto"/>
          <w:sz w:val="28"/>
          <w:szCs w:val="28"/>
          <w:vertAlign w:val="superscript"/>
        </w:rPr>
      </w:pPr>
      <w:r w:rsidRPr="00B50213">
        <w:rPr>
          <w:rFonts w:ascii="Times New Roman" w:hAnsi="Times New Roman"/>
          <w:color w:val="auto"/>
          <w:sz w:val="28"/>
          <w:szCs w:val="28"/>
        </w:rPr>
        <w:t>Мари-Малмыжского</w:t>
      </w:r>
      <w:r w:rsidR="009A638B" w:rsidRPr="00B50213">
        <w:rPr>
          <w:rFonts w:ascii="Times New Roman" w:hAnsi="Times New Roman"/>
          <w:color w:val="auto"/>
          <w:sz w:val="28"/>
          <w:szCs w:val="28"/>
        </w:rPr>
        <w:t xml:space="preserve"> сельско</w:t>
      </w:r>
      <w:r w:rsidRPr="00B50213">
        <w:rPr>
          <w:rFonts w:ascii="Times New Roman" w:hAnsi="Times New Roman"/>
          <w:color w:val="auto"/>
          <w:sz w:val="28"/>
          <w:szCs w:val="28"/>
        </w:rPr>
        <w:t xml:space="preserve">го поселения  </w:t>
      </w:r>
      <w:r w:rsidR="009A638B" w:rsidRPr="00B50213">
        <w:rPr>
          <w:rFonts w:ascii="Times New Roman" w:hAnsi="Times New Roman"/>
          <w:color w:val="auto"/>
          <w:sz w:val="28"/>
          <w:szCs w:val="28"/>
        </w:rPr>
        <w:t xml:space="preserve"> </w:t>
      </w:r>
    </w:p>
    <w:p w:rsidR="009A638B" w:rsidRPr="00B50213" w:rsidRDefault="009A638B" w:rsidP="009A638B">
      <w:pPr>
        <w:pStyle w:val="ConsPlusNormal"/>
        <w:spacing w:line="240" w:lineRule="exact"/>
        <w:jc w:val="center"/>
        <w:rPr>
          <w:szCs w:val="24"/>
          <w:shd w:val="clear" w:color="auto" w:fill="F1C100"/>
        </w:rPr>
      </w:pPr>
    </w:p>
    <w:p w:rsidR="009A638B" w:rsidRPr="00B50213" w:rsidRDefault="009A638B" w:rsidP="009A638B">
      <w:pPr>
        <w:jc w:val="center"/>
        <w:rPr>
          <w:rFonts w:ascii="Times New Roman" w:hAnsi="Times New Roman"/>
          <w:b/>
          <w:bCs/>
          <w:color w:val="auto"/>
          <w:sz w:val="24"/>
          <w:szCs w:val="24"/>
        </w:rPr>
      </w:pPr>
    </w:p>
    <w:p w:rsidR="009A638B" w:rsidRPr="00B50213" w:rsidRDefault="009A638B" w:rsidP="009A638B">
      <w:pPr>
        <w:autoSpaceDE w:val="0"/>
        <w:autoSpaceDN w:val="0"/>
        <w:adjustRightInd w:val="0"/>
        <w:ind w:firstLine="539"/>
        <w:jc w:val="center"/>
        <w:rPr>
          <w:rFonts w:ascii="Times New Roman" w:hAnsi="Times New Roman"/>
          <w:b/>
          <w:bCs/>
          <w:color w:val="auto"/>
          <w:sz w:val="28"/>
          <w:szCs w:val="28"/>
        </w:rPr>
      </w:pPr>
      <w:r w:rsidRPr="00B50213">
        <w:rPr>
          <w:rFonts w:ascii="Times New Roman" w:hAnsi="Times New Roman"/>
          <w:b/>
          <w:color w:val="auto"/>
          <w:sz w:val="28"/>
          <w:szCs w:val="28"/>
        </w:rPr>
        <w:t>Индикаторы риска нарушения обязательных требований</w:t>
      </w:r>
      <w:r w:rsidRPr="00B50213">
        <w:rPr>
          <w:rFonts w:ascii="Times New Roman" w:hAnsi="Times New Roman"/>
          <w:b/>
          <w:bCs/>
          <w:color w:val="auto"/>
          <w:sz w:val="28"/>
          <w:szCs w:val="28"/>
        </w:rPr>
        <w:t xml:space="preserve">, </w:t>
      </w:r>
    </w:p>
    <w:p w:rsidR="009A638B" w:rsidRPr="00B50213" w:rsidRDefault="009A638B" w:rsidP="009A638B">
      <w:pPr>
        <w:autoSpaceDE w:val="0"/>
        <w:autoSpaceDN w:val="0"/>
        <w:adjustRightInd w:val="0"/>
        <w:ind w:firstLine="539"/>
        <w:jc w:val="center"/>
        <w:rPr>
          <w:rFonts w:ascii="Times New Roman" w:hAnsi="Times New Roman"/>
          <w:b/>
          <w:color w:val="auto"/>
          <w:sz w:val="28"/>
          <w:szCs w:val="28"/>
        </w:rPr>
      </w:pPr>
      <w:r w:rsidRPr="00B50213">
        <w:rPr>
          <w:rFonts w:ascii="Times New Roman" w:hAnsi="Times New Roman"/>
          <w:b/>
          <w:bCs/>
          <w:color w:val="auto"/>
          <w:sz w:val="28"/>
          <w:szCs w:val="28"/>
        </w:rPr>
        <w:t xml:space="preserve">используемые в качестве основания для проведения контрольных мероприятий при осуществлении муниципального </w:t>
      </w:r>
      <w:r w:rsidR="00FF0F21" w:rsidRPr="00B50213">
        <w:rPr>
          <w:rFonts w:ascii="Times New Roman" w:hAnsi="Times New Roman"/>
          <w:b/>
          <w:bCs/>
          <w:color w:val="auto"/>
          <w:sz w:val="28"/>
          <w:szCs w:val="28"/>
        </w:rPr>
        <w:t xml:space="preserve">жилищного </w:t>
      </w:r>
      <w:r w:rsidRPr="00B50213">
        <w:rPr>
          <w:rFonts w:ascii="Times New Roman" w:hAnsi="Times New Roman"/>
          <w:b/>
          <w:bCs/>
          <w:color w:val="auto"/>
          <w:sz w:val="28"/>
          <w:szCs w:val="28"/>
        </w:rPr>
        <w:t>контроля</w:t>
      </w:r>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1. Поступление в Контрольный орган обращения гражданина или организации, являющихся собственниками помещений в многоквартирном доме, граждан, являющихся пользователями помещений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w:t>
      </w:r>
      <w:proofErr w:type="gramStart"/>
      <w:r w:rsidRPr="00B50213">
        <w:rPr>
          <w:rFonts w:ascii="Times New Roman" w:hAnsi="Times New Roman"/>
          <w:color w:val="auto"/>
          <w:sz w:val="24"/>
          <w:szCs w:val="24"/>
        </w:rPr>
        <w:t>к</w:t>
      </w:r>
      <w:proofErr w:type="gramEnd"/>
      <w:r w:rsidRPr="00B50213">
        <w:rPr>
          <w:rFonts w:ascii="Times New Roman" w:hAnsi="Times New Roman"/>
          <w:color w:val="auto"/>
          <w:sz w:val="24"/>
          <w:szCs w:val="24"/>
        </w:rPr>
        <w:t>:</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а) порядку осуществления перевода жилого помещения в нежилое помещение и нежилого помещения в жилое в многоквартирном доме; </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б) порядку осуществления перепланировки и (или) переустройства помещений в многоквартирном доме;</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в) к предоставлению коммунальных услуг собственникам и пользователям помещений в многоквартирных домах и жилых домов;</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г) к обеспечению доступности для инвалидов помещений в многоквартирных домах;</w:t>
      </w:r>
    </w:p>
    <w:p w:rsidR="009A638B" w:rsidRPr="00B50213" w:rsidRDefault="009A638B" w:rsidP="009A638B">
      <w:pPr>
        <w:ind w:firstLine="709"/>
        <w:jc w:val="both"/>
        <w:rPr>
          <w:rFonts w:ascii="Times New Roman" w:hAnsi="Times New Roman"/>
          <w:color w:val="auto"/>
          <w:sz w:val="24"/>
          <w:szCs w:val="24"/>
        </w:rPr>
      </w:pPr>
      <w:proofErr w:type="spellStart"/>
      <w:r w:rsidRPr="00B50213">
        <w:rPr>
          <w:rFonts w:ascii="Times New Roman" w:hAnsi="Times New Roman"/>
          <w:color w:val="auto"/>
          <w:sz w:val="24"/>
          <w:szCs w:val="24"/>
        </w:rPr>
        <w:t>д</w:t>
      </w:r>
      <w:proofErr w:type="spellEnd"/>
      <w:r w:rsidRPr="00B50213">
        <w:rPr>
          <w:rFonts w:ascii="Times New Roman" w:hAnsi="Times New Roman"/>
          <w:color w:val="auto"/>
          <w:sz w:val="24"/>
          <w:szCs w:val="24"/>
        </w:rPr>
        <w:t>) к деятельности юридических лиц, осуществляющих управление многоквартирными домами, в части осуществления аварийно-диспетчерского обслуживания;</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е) к обеспечению безопасности при использовании и содержании внутридомового и внутриквартирного газового оборудования.</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2. </w:t>
      </w:r>
      <w:proofErr w:type="gramStart"/>
      <w:r w:rsidRPr="00B50213">
        <w:rPr>
          <w:rFonts w:ascii="Times New Roman" w:hAnsi="Times New Roman"/>
          <w:color w:val="auto"/>
          <w:sz w:val="24"/>
          <w:szCs w:val="24"/>
        </w:rPr>
        <w:t>Поступление в Контрольный орган обращения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 установленных частью 1 статьи 20 Жилищного кодекса Российской Федерации, за исключением обращений, указанных в пункте 1 настоящих типовых индикаторов, и обращений, послуживших</w:t>
      </w:r>
      <w:proofErr w:type="gramEnd"/>
      <w:r w:rsidRPr="00B50213">
        <w:rPr>
          <w:rFonts w:ascii="Times New Roman" w:hAnsi="Times New Roman"/>
          <w:color w:val="auto"/>
          <w:sz w:val="24"/>
          <w:szCs w:val="24"/>
        </w:rPr>
        <w:t xml:space="preserve"> </w:t>
      </w:r>
      <w:proofErr w:type="gramStart"/>
      <w:r w:rsidRPr="00B50213">
        <w:rPr>
          <w:rFonts w:ascii="Times New Roman" w:hAnsi="Times New Roman"/>
          <w:color w:val="auto"/>
          <w:sz w:val="24"/>
          <w:szCs w:val="24"/>
        </w:rPr>
        <w:t>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контроле в Российской Федерации», в случае если в течение года до поступления данного обращения, информации контролируемому лицу  Контрольным органом объявлялись предостережения о недопустимости нарушения аналогичных обязательных требований.</w:t>
      </w:r>
      <w:proofErr w:type="gramEnd"/>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3. </w:t>
      </w:r>
      <w:proofErr w:type="gramStart"/>
      <w:r w:rsidRPr="00B50213">
        <w:rPr>
          <w:rFonts w:ascii="Times New Roman" w:hAnsi="Times New Roman"/>
          <w:color w:val="auto"/>
          <w:sz w:val="24"/>
          <w:szCs w:val="24"/>
        </w:rPr>
        <w:t xml:space="preserve">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от граждан или организаций, являющихся собственниками помещений в многоквартирном доме, граждан, являющихся пользователями помещений в </w:t>
      </w:r>
      <w:r w:rsidRPr="00B50213">
        <w:rPr>
          <w:rFonts w:ascii="Times New Roman" w:hAnsi="Times New Roman"/>
          <w:color w:val="auto"/>
          <w:sz w:val="24"/>
          <w:szCs w:val="24"/>
        </w:rPr>
        <w:lastRenderedPageBreak/>
        <w:t>многоквартирном доме, информации от органов государственной власти, органов местного самоуправления, из средств</w:t>
      </w:r>
      <w:proofErr w:type="gramEnd"/>
      <w:r w:rsidRPr="00B50213">
        <w:rPr>
          <w:rFonts w:ascii="Times New Roman" w:hAnsi="Times New Roman"/>
          <w:color w:val="auto"/>
          <w:sz w:val="24"/>
          <w:szCs w:val="24"/>
        </w:rPr>
        <w:t xml:space="preserve"> массовой информации о фактах нарушений обязательных требований, установленных частью 1 статьи 20 Жилищного кодекса Российской Федерации.</w:t>
      </w:r>
    </w:p>
    <w:p w:rsidR="009A638B" w:rsidRPr="00B50213" w:rsidRDefault="009A638B" w:rsidP="009A638B">
      <w:pPr>
        <w:ind w:firstLine="709"/>
        <w:jc w:val="both"/>
        <w:rPr>
          <w:rFonts w:ascii="Times New Roman" w:hAnsi="Times New Roman"/>
          <w:color w:val="auto"/>
          <w:sz w:val="24"/>
          <w:szCs w:val="24"/>
        </w:rPr>
      </w:pPr>
      <w:r w:rsidRPr="00B50213">
        <w:rPr>
          <w:rFonts w:ascii="Times New Roman" w:hAnsi="Times New Roman"/>
          <w:color w:val="auto"/>
          <w:sz w:val="24"/>
          <w:szCs w:val="24"/>
        </w:rPr>
        <w:t xml:space="preserve">4. </w:t>
      </w:r>
      <w:proofErr w:type="gramStart"/>
      <w:r w:rsidRPr="00B50213">
        <w:rPr>
          <w:rFonts w:ascii="Times New Roman" w:hAnsi="Times New Roman"/>
          <w:color w:val="auto"/>
          <w:sz w:val="24"/>
          <w:szCs w:val="24"/>
        </w:rPr>
        <w:t xml:space="preserve">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 гражданина, являющегося пользователем помещения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 </w:t>
      </w:r>
      <w:proofErr w:type="gramEnd"/>
    </w:p>
    <w:p w:rsidR="009A638B" w:rsidRPr="00B50213" w:rsidRDefault="009A638B" w:rsidP="009A638B">
      <w:pPr>
        <w:ind w:firstLine="709"/>
        <w:jc w:val="both"/>
        <w:rPr>
          <w:rFonts w:ascii="Times New Roman" w:hAnsi="Times New Roman"/>
          <w:color w:val="auto"/>
          <w:sz w:val="24"/>
          <w:szCs w:val="24"/>
        </w:rPr>
      </w:pPr>
    </w:p>
    <w:p w:rsidR="009A638B" w:rsidRPr="00B50213" w:rsidRDefault="009A638B" w:rsidP="009A638B">
      <w:pPr>
        <w:widowControl/>
        <w:spacing w:after="200" w:line="276" w:lineRule="auto"/>
        <w:jc w:val="center"/>
        <w:rPr>
          <w:rFonts w:ascii="Times New Roman" w:hAnsi="Times New Roman"/>
          <w:i/>
          <w:color w:val="auto"/>
          <w:sz w:val="24"/>
          <w:szCs w:val="24"/>
        </w:rPr>
      </w:pPr>
      <w:r w:rsidRPr="00B50213">
        <w:rPr>
          <w:rFonts w:ascii="Times New Roman" w:hAnsi="Times New Roman"/>
          <w:i/>
          <w:color w:val="auto"/>
          <w:sz w:val="24"/>
          <w:szCs w:val="24"/>
        </w:rPr>
        <w:t>_______________</w:t>
      </w: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widowControl/>
        <w:spacing w:after="200" w:line="276" w:lineRule="auto"/>
        <w:rPr>
          <w:rFonts w:ascii="Times New Roman" w:hAnsi="Times New Roman"/>
          <w:i/>
          <w:color w:val="auto"/>
          <w:sz w:val="24"/>
          <w:szCs w:val="24"/>
        </w:rPr>
      </w:pPr>
    </w:p>
    <w:p w:rsidR="009A638B" w:rsidRPr="00B50213" w:rsidRDefault="009A638B" w:rsidP="009A638B">
      <w:pPr>
        <w:pStyle w:val="ConsPlusNormal"/>
        <w:spacing w:line="192" w:lineRule="auto"/>
        <w:ind w:left="3827" w:firstLine="708"/>
        <w:outlineLvl w:val="1"/>
        <w:rPr>
          <w:szCs w:val="24"/>
        </w:rPr>
      </w:pPr>
    </w:p>
    <w:p w:rsidR="009A638B" w:rsidRPr="00B50213" w:rsidRDefault="009A638B" w:rsidP="009A638B">
      <w:pPr>
        <w:pStyle w:val="ConsPlusNormal"/>
        <w:spacing w:line="192" w:lineRule="auto"/>
        <w:ind w:left="3827" w:firstLine="708"/>
        <w:outlineLvl w:val="1"/>
        <w:rPr>
          <w:szCs w:val="24"/>
        </w:rPr>
        <w:sectPr w:rsidR="009A638B" w:rsidRPr="00B50213" w:rsidSect="00F0441B">
          <w:headerReference w:type="default" r:id="rId11"/>
          <w:headerReference w:type="first" r:id="rId12"/>
          <w:pgSz w:w="11906" w:h="16838"/>
          <w:pgMar w:top="1418" w:right="567" w:bottom="851" w:left="1701" w:header="709" w:footer="709" w:gutter="0"/>
          <w:pgNumType w:start="1"/>
          <w:cols w:space="720"/>
          <w:titlePg/>
          <w:docGrid w:linePitch="272"/>
        </w:sectPr>
      </w:pPr>
    </w:p>
    <w:p w:rsidR="009A638B" w:rsidRPr="00B50213" w:rsidRDefault="009A638B" w:rsidP="009A638B">
      <w:pPr>
        <w:pStyle w:val="ConsPlusNormal"/>
        <w:spacing w:line="192" w:lineRule="auto"/>
        <w:ind w:left="9923" w:firstLine="0"/>
        <w:outlineLvl w:val="1"/>
        <w:rPr>
          <w:szCs w:val="24"/>
        </w:rPr>
      </w:pPr>
      <w:r w:rsidRPr="00B50213">
        <w:rPr>
          <w:szCs w:val="24"/>
        </w:rPr>
        <w:lastRenderedPageBreak/>
        <w:t>Приложение № 3</w:t>
      </w:r>
    </w:p>
    <w:p w:rsidR="009A638B" w:rsidRPr="00B50213" w:rsidRDefault="009A638B" w:rsidP="009A638B">
      <w:pPr>
        <w:widowControl/>
        <w:ind w:left="9923"/>
        <w:rPr>
          <w:rFonts w:ascii="Times New Roman" w:hAnsi="Times New Roman"/>
          <w:color w:val="auto"/>
          <w:sz w:val="24"/>
          <w:szCs w:val="24"/>
        </w:rPr>
      </w:pPr>
      <w:r w:rsidRPr="00B50213">
        <w:rPr>
          <w:rFonts w:ascii="Times New Roman" w:hAnsi="Times New Roman"/>
          <w:color w:val="auto"/>
          <w:sz w:val="24"/>
          <w:szCs w:val="24"/>
        </w:rPr>
        <w:t xml:space="preserve">к Положению о </w:t>
      </w:r>
      <w:proofErr w:type="gramStart"/>
      <w:r w:rsidRPr="00B50213">
        <w:rPr>
          <w:rFonts w:ascii="Times New Roman" w:hAnsi="Times New Roman"/>
          <w:color w:val="auto"/>
          <w:sz w:val="24"/>
          <w:szCs w:val="24"/>
        </w:rPr>
        <w:t>муниципальном</w:t>
      </w:r>
      <w:proofErr w:type="gramEnd"/>
    </w:p>
    <w:p w:rsidR="009A638B" w:rsidRPr="00B50213" w:rsidRDefault="009A638B" w:rsidP="009A638B">
      <w:pPr>
        <w:widowControl/>
        <w:ind w:left="9923"/>
        <w:rPr>
          <w:rFonts w:ascii="Times New Roman" w:hAnsi="Times New Roman"/>
          <w:color w:val="auto"/>
          <w:sz w:val="24"/>
          <w:szCs w:val="24"/>
        </w:rPr>
      </w:pPr>
      <w:r w:rsidRPr="00B50213">
        <w:rPr>
          <w:rFonts w:ascii="Times New Roman" w:hAnsi="Times New Roman"/>
          <w:color w:val="auto"/>
          <w:sz w:val="24"/>
          <w:szCs w:val="24"/>
        </w:rPr>
        <w:t xml:space="preserve">жилищном </w:t>
      </w:r>
      <w:proofErr w:type="gramStart"/>
      <w:r w:rsidRPr="00B50213">
        <w:rPr>
          <w:rFonts w:ascii="Times New Roman" w:hAnsi="Times New Roman"/>
          <w:color w:val="auto"/>
          <w:sz w:val="24"/>
          <w:szCs w:val="24"/>
        </w:rPr>
        <w:t>контроле</w:t>
      </w:r>
      <w:proofErr w:type="gramEnd"/>
      <w:r w:rsidRPr="00B50213">
        <w:rPr>
          <w:rFonts w:ascii="Times New Roman" w:hAnsi="Times New Roman"/>
          <w:color w:val="auto"/>
          <w:sz w:val="24"/>
          <w:szCs w:val="24"/>
        </w:rPr>
        <w:t xml:space="preserve"> на территории</w:t>
      </w:r>
    </w:p>
    <w:p w:rsidR="009A638B" w:rsidRPr="00B50213" w:rsidRDefault="00FF0F21" w:rsidP="009A638B">
      <w:pPr>
        <w:widowControl/>
        <w:ind w:left="9923"/>
        <w:rPr>
          <w:rFonts w:ascii="Times New Roman" w:hAnsi="Times New Roman"/>
          <w:color w:val="auto"/>
          <w:sz w:val="24"/>
          <w:szCs w:val="24"/>
          <w:vertAlign w:val="superscript"/>
        </w:rPr>
      </w:pPr>
      <w:r w:rsidRPr="00B50213">
        <w:rPr>
          <w:rFonts w:ascii="Times New Roman" w:hAnsi="Times New Roman"/>
          <w:color w:val="auto"/>
          <w:sz w:val="24"/>
          <w:szCs w:val="24"/>
        </w:rPr>
        <w:t xml:space="preserve">Мари-Малмыжского </w:t>
      </w:r>
      <w:r w:rsidR="009A638B" w:rsidRPr="00B50213">
        <w:rPr>
          <w:rFonts w:ascii="Times New Roman" w:hAnsi="Times New Roman"/>
          <w:color w:val="auto"/>
          <w:sz w:val="24"/>
          <w:szCs w:val="24"/>
        </w:rPr>
        <w:t xml:space="preserve"> сельского п</w:t>
      </w:r>
      <w:r w:rsidRPr="00B50213">
        <w:rPr>
          <w:rFonts w:ascii="Times New Roman" w:hAnsi="Times New Roman"/>
          <w:color w:val="auto"/>
          <w:sz w:val="24"/>
          <w:szCs w:val="24"/>
        </w:rPr>
        <w:t xml:space="preserve">оселения  </w:t>
      </w:r>
      <w:r w:rsidR="009A638B" w:rsidRPr="00B50213">
        <w:rPr>
          <w:rFonts w:ascii="Times New Roman" w:hAnsi="Times New Roman"/>
          <w:color w:val="auto"/>
          <w:sz w:val="24"/>
          <w:szCs w:val="24"/>
        </w:rPr>
        <w:t xml:space="preserve"> </w:t>
      </w:r>
    </w:p>
    <w:p w:rsidR="009A638B" w:rsidRPr="00B50213" w:rsidRDefault="009A638B" w:rsidP="009A638B">
      <w:pPr>
        <w:pStyle w:val="ConsPlusNormal"/>
        <w:spacing w:line="192" w:lineRule="auto"/>
        <w:ind w:left="3827" w:firstLine="708"/>
        <w:outlineLvl w:val="1"/>
        <w:rPr>
          <w:szCs w:val="24"/>
        </w:rPr>
      </w:pPr>
    </w:p>
    <w:p w:rsidR="009A638B" w:rsidRPr="00B50213" w:rsidRDefault="009A638B" w:rsidP="009A638B">
      <w:pPr>
        <w:pStyle w:val="a3"/>
        <w:widowControl/>
        <w:tabs>
          <w:tab w:val="left" w:pos="1134"/>
        </w:tabs>
        <w:ind w:left="0"/>
        <w:jc w:val="center"/>
        <w:rPr>
          <w:rFonts w:ascii="Times New Roman" w:hAnsi="Times New Roman"/>
          <w:b/>
          <w:sz w:val="24"/>
          <w:szCs w:val="24"/>
          <w:highlight w:val="yellow"/>
        </w:rPr>
      </w:pPr>
    </w:p>
    <w:p w:rsidR="009A638B" w:rsidRPr="00B50213" w:rsidRDefault="009A638B" w:rsidP="009A638B">
      <w:pPr>
        <w:spacing w:after="360"/>
        <w:jc w:val="center"/>
        <w:outlineLvl w:val="0"/>
        <w:rPr>
          <w:rFonts w:ascii="Times New Roman" w:hAnsi="Times New Roman"/>
          <w:b/>
          <w:color w:val="auto"/>
          <w:sz w:val="24"/>
          <w:szCs w:val="24"/>
        </w:rPr>
      </w:pPr>
      <w:r w:rsidRPr="00B50213">
        <w:rPr>
          <w:rFonts w:ascii="Times New Roman" w:hAnsi="Times New Roman"/>
          <w:b/>
          <w:color w:val="auto"/>
          <w:sz w:val="24"/>
          <w:szCs w:val="24"/>
        </w:rPr>
        <w:t>Перечень показателей результативности и эффективности муниципального жилищного контроля</w:t>
      </w:r>
    </w:p>
    <w:tbl>
      <w:tblPr>
        <w:tblW w:w="15226" w:type="dxa"/>
        <w:tblInd w:w="93" w:type="dxa"/>
        <w:tblLayout w:type="fixed"/>
        <w:tblLook w:val="04A0"/>
      </w:tblPr>
      <w:tblGrid>
        <w:gridCol w:w="1412"/>
        <w:gridCol w:w="2565"/>
        <w:gridCol w:w="853"/>
        <w:gridCol w:w="2975"/>
        <w:gridCol w:w="712"/>
        <w:gridCol w:w="805"/>
        <w:gridCol w:w="188"/>
        <w:gridCol w:w="521"/>
        <w:gridCol w:w="169"/>
        <w:gridCol w:w="19"/>
        <w:gridCol w:w="695"/>
        <w:gridCol w:w="14"/>
        <w:gridCol w:w="9"/>
        <w:gridCol w:w="19"/>
        <w:gridCol w:w="814"/>
        <w:gridCol w:w="11"/>
        <w:gridCol w:w="9"/>
        <w:gridCol w:w="19"/>
        <w:gridCol w:w="1378"/>
        <w:gridCol w:w="20"/>
        <w:gridCol w:w="271"/>
        <w:gridCol w:w="11"/>
        <w:gridCol w:w="12"/>
        <w:gridCol w:w="16"/>
        <w:gridCol w:w="1663"/>
        <w:gridCol w:w="9"/>
        <w:gridCol w:w="12"/>
        <w:gridCol w:w="25"/>
      </w:tblGrid>
      <w:tr w:rsidR="009A638B" w:rsidRPr="00B50213" w:rsidTr="00F0441B">
        <w:trPr>
          <w:gridAfter w:val="3"/>
          <w:wAfter w:w="46" w:type="dxa"/>
          <w:trHeight w:val="375"/>
        </w:trPr>
        <w:tc>
          <w:tcPr>
            <w:tcW w:w="1412" w:type="dxa"/>
            <w:vMerge w:val="restart"/>
            <w:tcBorders>
              <w:top w:val="single" w:sz="4" w:space="0" w:color="auto"/>
              <w:left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Номер показателя </w:t>
            </w:r>
          </w:p>
        </w:tc>
        <w:tc>
          <w:tcPr>
            <w:tcW w:w="256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Наименование показателя</w:t>
            </w:r>
          </w:p>
        </w:tc>
        <w:tc>
          <w:tcPr>
            <w:tcW w:w="853"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Формула расчета</w:t>
            </w:r>
          </w:p>
        </w:tc>
        <w:tc>
          <w:tcPr>
            <w:tcW w:w="297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Комментарии                           (интерпретация значений)</w:t>
            </w:r>
          </w:p>
        </w:tc>
        <w:tc>
          <w:tcPr>
            <w:tcW w:w="712"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Базовое значение показателя</w:t>
            </w:r>
          </w:p>
        </w:tc>
        <w:tc>
          <w:tcPr>
            <w:tcW w:w="805" w:type="dxa"/>
            <w:vMerge w:val="restart"/>
            <w:tcBorders>
              <w:top w:val="single" w:sz="4" w:space="0" w:color="auto"/>
              <w:left w:val="nil"/>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Международное сопоставление показателя</w:t>
            </w:r>
          </w:p>
        </w:tc>
        <w:tc>
          <w:tcPr>
            <w:tcW w:w="2448" w:type="dxa"/>
            <w:gridSpan w:val="9"/>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Целевые значения показателей</w:t>
            </w:r>
          </w:p>
        </w:tc>
        <w:tc>
          <w:tcPr>
            <w:tcW w:w="1417" w:type="dxa"/>
            <w:gridSpan w:val="4"/>
            <w:vMerge w:val="restart"/>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Источники данных для определения значений показателя</w:t>
            </w:r>
          </w:p>
        </w:tc>
        <w:tc>
          <w:tcPr>
            <w:tcW w:w="1993" w:type="dxa"/>
            <w:gridSpan w:val="6"/>
            <w:vMerge w:val="restart"/>
            <w:tcBorders>
              <w:top w:val="single" w:sz="4" w:space="0" w:color="auto"/>
              <w:left w:val="nil"/>
              <w:right w:val="single" w:sz="4" w:space="0" w:color="auto"/>
            </w:tcBorders>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Сведения о документах стратегического планирования</w:t>
            </w:r>
            <w:proofErr w:type="gramStart"/>
            <w:r w:rsidRPr="00B50213">
              <w:rPr>
                <w:rFonts w:ascii="Times New Roman" w:hAnsi="Times New Roman"/>
                <w:color w:val="auto"/>
                <w:sz w:val="24"/>
                <w:szCs w:val="24"/>
              </w:rPr>
              <w:t xml:space="preserve"> ,</w:t>
            </w:r>
            <w:proofErr w:type="gramEnd"/>
            <w:r w:rsidRPr="00B50213">
              <w:rPr>
                <w:rFonts w:ascii="Times New Roman" w:hAnsi="Times New Roman"/>
                <w:color w:val="auto"/>
                <w:sz w:val="24"/>
                <w:szCs w:val="24"/>
              </w:rPr>
              <w:t xml:space="preserve"> содержащих показатель (при его наличии)</w:t>
            </w:r>
          </w:p>
        </w:tc>
      </w:tr>
      <w:tr w:rsidR="009A638B" w:rsidRPr="00B50213" w:rsidTr="00F0441B">
        <w:trPr>
          <w:gridAfter w:val="3"/>
          <w:wAfter w:w="46" w:type="dxa"/>
          <w:trHeight w:val="1185"/>
        </w:trPr>
        <w:tc>
          <w:tcPr>
            <w:tcW w:w="1412" w:type="dxa"/>
            <w:vMerge/>
            <w:tcBorders>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256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853"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297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712"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805" w:type="dxa"/>
            <w:vMerge/>
            <w:tcBorders>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color w:val="auto"/>
                <w:sz w:val="24"/>
                <w:szCs w:val="24"/>
              </w:rPr>
            </w:pP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предыдущий год</w:t>
            </w:r>
          </w:p>
        </w:tc>
        <w:tc>
          <w:tcPr>
            <w:tcW w:w="883" w:type="dxa"/>
            <w:gridSpan w:val="3"/>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текущий год</w:t>
            </w:r>
          </w:p>
        </w:tc>
        <w:tc>
          <w:tcPr>
            <w:tcW w:w="85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будущий год</w:t>
            </w:r>
          </w:p>
        </w:tc>
        <w:tc>
          <w:tcPr>
            <w:tcW w:w="1417" w:type="dxa"/>
            <w:gridSpan w:val="4"/>
            <w:vMerge/>
            <w:tcBorders>
              <w:left w:val="nil"/>
              <w:bottom w:val="single" w:sz="4" w:space="0" w:color="auto"/>
              <w:right w:val="single" w:sz="4" w:space="0" w:color="auto"/>
            </w:tcBorders>
            <w:shd w:val="clear" w:color="auto" w:fill="auto"/>
            <w:noWrap/>
            <w:vAlign w:val="center"/>
            <w:hideMark/>
          </w:tcPr>
          <w:p w:rsidR="009A638B" w:rsidRPr="00B50213" w:rsidRDefault="009A638B" w:rsidP="00F0441B">
            <w:pPr>
              <w:jc w:val="center"/>
              <w:rPr>
                <w:color w:val="auto"/>
                <w:sz w:val="24"/>
                <w:szCs w:val="24"/>
              </w:rPr>
            </w:pPr>
          </w:p>
        </w:tc>
        <w:tc>
          <w:tcPr>
            <w:tcW w:w="1993" w:type="dxa"/>
            <w:gridSpan w:val="6"/>
            <w:vMerge/>
            <w:tcBorders>
              <w:left w:val="nil"/>
              <w:bottom w:val="single" w:sz="4" w:space="0" w:color="auto"/>
              <w:right w:val="single" w:sz="4" w:space="0" w:color="auto"/>
            </w:tcBorders>
          </w:tcPr>
          <w:p w:rsidR="009A638B" w:rsidRPr="00B50213" w:rsidRDefault="009A638B" w:rsidP="00F0441B">
            <w:pPr>
              <w:jc w:val="center"/>
              <w:rPr>
                <w:color w:val="auto"/>
                <w:sz w:val="24"/>
                <w:szCs w:val="24"/>
              </w:rPr>
            </w:pPr>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 xml:space="preserve">                                   КЛЮЧЕВЫЕ ПОКАЗАТЕЛИ</w:t>
            </w:r>
          </w:p>
        </w:tc>
        <w:tc>
          <w:tcPr>
            <w:tcW w:w="1426" w:type="dxa"/>
            <w:gridSpan w:val="4"/>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c>
          <w:tcPr>
            <w:tcW w:w="1994" w:type="dxa"/>
            <w:gridSpan w:val="7"/>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b/>
                <w:bCs/>
                <w:color w:val="auto"/>
                <w:sz w:val="24"/>
                <w:szCs w:val="24"/>
              </w:rPr>
            </w:pPr>
          </w:p>
        </w:tc>
      </w:tr>
      <w:tr w:rsidR="009A638B" w:rsidRPr="00B50213" w:rsidTr="00F0441B">
        <w:trPr>
          <w:gridAfter w:val="1"/>
          <w:wAfter w:w="25" w:type="dxa"/>
          <w:trHeight w:val="70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t>1</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autoSpaceDE w:val="0"/>
              <w:autoSpaceDN w:val="0"/>
              <w:adjustRightInd w:val="0"/>
              <w:jc w:val="center"/>
              <w:rPr>
                <w:rFonts w:ascii="Times New Roman" w:hAnsi="Times New Roman"/>
                <w:b/>
                <w:bCs/>
                <w:color w:val="auto"/>
                <w:sz w:val="24"/>
                <w:szCs w:val="24"/>
              </w:rPr>
            </w:pPr>
            <w:r w:rsidRPr="00B50213">
              <w:rPr>
                <w:rFonts w:ascii="Times New Roman" w:hAnsi="Times New Roman"/>
                <w:b/>
                <w:bCs/>
                <w:color w:val="auto"/>
                <w:sz w:val="24"/>
                <w:szCs w:val="24"/>
              </w:rPr>
              <w:t xml:space="preserve">Показатели, отражающие уровень минимизации вреда (ущерба) охраняемым законом ценностям, </w:t>
            </w:r>
          </w:p>
          <w:p w:rsidR="009A638B" w:rsidRPr="00B50213" w:rsidRDefault="009A638B" w:rsidP="00F0441B">
            <w:pPr>
              <w:autoSpaceDE w:val="0"/>
              <w:autoSpaceDN w:val="0"/>
              <w:adjustRightInd w:val="0"/>
              <w:jc w:val="center"/>
              <w:rPr>
                <w:rFonts w:ascii="Times New Roman" w:hAnsi="Times New Roman"/>
                <w:b/>
                <w:bCs/>
                <w:color w:val="auto"/>
                <w:sz w:val="24"/>
                <w:szCs w:val="24"/>
              </w:rPr>
            </w:pPr>
            <w:r w:rsidRPr="00B50213">
              <w:rPr>
                <w:rFonts w:ascii="Times New Roman" w:hAnsi="Times New Roman"/>
                <w:b/>
                <w:bCs/>
                <w:color w:val="auto"/>
                <w:sz w:val="24"/>
                <w:szCs w:val="24"/>
              </w:rPr>
              <w:t>уровень устранения риска причинения вреда (ущерба)</w:t>
            </w:r>
          </w:p>
        </w:tc>
      </w:tr>
      <w:tr w:rsidR="009A638B" w:rsidRPr="00B50213" w:rsidTr="00F0441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1.1.</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Материальный ущерб, причиненный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w:t>
            </w:r>
            <w:r w:rsidRPr="00B50213">
              <w:rPr>
                <w:rFonts w:ascii="Times New Roman" w:hAnsi="Times New Roman"/>
                <w:color w:val="auto"/>
                <w:sz w:val="24"/>
                <w:szCs w:val="24"/>
              </w:rPr>
              <w:lastRenderedPageBreak/>
              <w:t>собственникам и пользователям помещений в многоквартирных домах и жилых домов, в процентах от валового регионального продукта</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lastRenderedPageBreak/>
              <w:t>Сп</w:t>
            </w:r>
            <w:proofErr w:type="spellEnd"/>
            <w:r w:rsidRPr="00B50213">
              <w:rPr>
                <w:rFonts w:ascii="Times New Roman" w:hAnsi="Times New Roman"/>
                <w:color w:val="auto"/>
                <w:sz w:val="24"/>
                <w:szCs w:val="24"/>
              </w:rPr>
              <w:t>*100/ ВРП</w:t>
            </w:r>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proofErr w:type="spellStart"/>
            <w:r w:rsidRPr="00B50213">
              <w:rPr>
                <w:rFonts w:ascii="Times New Roman" w:hAnsi="Times New Roman"/>
                <w:color w:val="auto"/>
                <w:sz w:val="24"/>
                <w:szCs w:val="24"/>
              </w:rPr>
              <w:t>С</w:t>
            </w:r>
            <w:proofErr w:type="gramStart"/>
            <w:r w:rsidRPr="00B50213">
              <w:rPr>
                <w:rFonts w:ascii="Times New Roman" w:hAnsi="Times New Roman"/>
                <w:color w:val="auto"/>
                <w:sz w:val="24"/>
                <w:szCs w:val="24"/>
              </w:rPr>
              <w:t>п</w:t>
            </w:r>
            <w:proofErr w:type="spellEnd"/>
            <w:r w:rsidRPr="00B50213">
              <w:rPr>
                <w:rFonts w:ascii="Times New Roman" w:hAnsi="Times New Roman"/>
                <w:color w:val="auto"/>
                <w:sz w:val="24"/>
                <w:szCs w:val="24"/>
              </w:rPr>
              <w:t>-</w:t>
            </w:r>
            <w:proofErr w:type="gramEnd"/>
            <w:r w:rsidRPr="00B50213">
              <w:rPr>
                <w:rFonts w:ascii="Times New Roman" w:hAnsi="Times New Roman"/>
                <w:color w:val="auto"/>
                <w:sz w:val="24"/>
                <w:szCs w:val="24"/>
              </w:rPr>
              <w:t xml:space="preserve"> суммы перерасчета незаконно начисленной платы гражданам, организациям и государству в результате нарушений обязательных требований организациями, осуществляющими предоставление коммунальных услуг собственникам и </w:t>
            </w:r>
            <w:r w:rsidRPr="00B50213">
              <w:rPr>
                <w:rFonts w:ascii="Times New Roman" w:hAnsi="Times New Roman"/>
                <w:color w:val="auto"/>
                <w:sz w:val="24"/>
                <w:szCs w:val="24"/>
              </w:rPr>
              <w:lastRenderedPageBreak/>
              <w:t xml:space="preserve">пользователям помещений в многоквартирных домах и жилых домов, млн. </w:t>
            </w:r>
            <w:proofErr w:type="spellStart"/>
            <w:r w:rsidRPr="00B50213">
              <w:rPr>
                <w:rFonts w:ascii="Times New Roman" w:hAnsi="Times New Roman"/>
                <w:color w:val="auto"/>
                <w:sz w:val="24"/>
                <w:szCs w:val="24"/>
              </w:rPr>
              <w:t>руб</w:t>
            </w:r>
            <w:proofErr w:type="spellEnd"/>
            <w:r w:rsidRPr="00B50213">
              <w:rPr>
                <w:rFonts w:ascii="Times New Roman" w:hAnsi="Times New Roman"/>
                <w:color w:val="auto"/>
                <w:sz w:val="24"/>
                <w:szCs w:val="24"/>
              </w:rPr>
              <w:t>; ВРП - утвержденный валовой региональный продукт, млн. руб.   К учету принимаются  значение показателя с точностью не менее 1 сотой (два знака после запятой), показатели с точностью менее 1 сотой приравниваются к нулю</w:t>
            </w:r>
          </w:p>
          <w:p w:rsidR="009A638B" w:rsidRPr="00B50213" w:rsidRDefault="009A638B" w:rsidP="00F0441B">
            <w:pPr>
              <w:rPr>
                <w:rFonts w:ascii="Times New Roman" w:hAnsi="Times New Roman"/>
                <w:color w:val="auto"/>
                <w:sz w:val="24"/>
                <w:szCs w:val="24"/>
              </w:rPr>
            </w:pPr>
          </w:p>
          <w:p w:rsidR="009A638B" w:rsidRPr="00B50213" w:rsidRDefault="009A638B" w:rsidP="00F0441B">
            <w:pPr>
              <w:rPr>
                <w:rFonts w:ascii="Times New Roman" w:hAnsi="Times New Roman"/>
                <w:color w:val="auto"/>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Статистические данные контрольного органа: журнал распоряжений, реестр проверок статистические данные </w:t>
            </w:r>
          </w:p>
        </w:tc>
        <w:tc>
          <w:tcPr>
            <w:tcW w:w="1702" w:type="dxa"/>
            <w:gridSpan w:val="4"/>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3"/>
          <w:wAfter w:w="46" w:type="dxa"/>
          <w:trHeight w:val="2640"/>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1.2.</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выявленных случаев  нарушений обязательных требований, повлекших причинение вреда жизни, здоровью граждан  от общего количества выявленных нарушений </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Кспв</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Ксн</w:t>
            </w:r>
            <w:proofErr w:type="spellEnd"/>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Кспв</w:t>
            </w:r>
            <w:proofErr w:type="spellEnd"/>
            <w:r w:rsidRPr="00B50213">
              <w:rPr>
                <w:rFonts w:ascii="Times New Roman" w:hAnsi="Times New Roman"/>
                <w:color w:val="auto"/>
                <w:sz w:val="24"/>
                <w:szCs w:val="24"/>
              </w:rPr>
              <w:t xml:space="preserve"> - количества выявленных случаев  нарушений обязательных требований, повлекших причинение вреда жизни, здоровью граждан, которые подтверждены вступившими в законную силу решениями суда;</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 xml:space="preserve">К </w:t>
            </w:r>
            <w:proofErr w:type="spellStart"/>
            <w:r w:rsidRPr="00B50213">
              <w:rPr>
                <w:rFonts w:ascii="Times New Roman" w:hAnsi="Times New Roman"/>
                <w:color w:val="auto"/>
                <w:sz w:val="24"/>
                <w:szCs w:val="24"/>
              </w:rPr>
              <w:t>с</w:t>
            </w:r>
            <w:proofErr w:type="gramStart"/>
            <w:r w:rsidRPr="00B50213">
              <w:rPr>
                <w:rFonts w:ascii="Times New Roman" w:hAnsi="Times New Roman"/>
                <w:color w:val="auto"/>
                <w:sz w:val="24"/>
                <w:szCs w:val="24"/>
              </w:rPr>
              <w:t>н</w:t>
            </w:r>
            <w:proofErr w:type="spellEnd"/>
            <w:r w:rsidRPr="00B50213">
              <w:rPr>
                <w:rFonts w:ascii="Times New Roman" w:hAnsi="Times New Roman"/>
                <w:color w:val="auto"/>
                <w:sz w:val="24"/>
                <w:szCs w:val="24"/>
              </w:rPr>
              <w:t>-</w:t>
            </w:r>
            <w:proofErr w:type="gramEnd"/>
            <w:r w:rsidRPr="00B50213">
              <w:rPr>
                <w:rFonts w:ascii="Times New Roman" w:hAnsi="Times New Roman"/>
                <w:color w:val="auto"/>
                <w:sz w:val="24"/>
                <w:szCs w:val="24"/>
              </w:rPr>
              <w:t xml:space="preserve">  общее количество случаев нарушения обязательных требований, выявленных по результатам проверок</w:t>
            </w:r>
          </w:p>
          <w:p w:rsidR="009A638B" w:rsidRPr="00B50213" w:rsidRDefault="009A638B" w:rsidP="00F0441B">
            <w:pPr>
              <w:jc w:val="center"/>
              <w:rPr>
                <w:rFonts w:ascii="Times New Roman" w:hAnsi="Times New Roman"/>
                <w:color w:val="auto"/>
                <w:sz w:val="24"/>
                <w:szCs w:val="24"/>
              </w:rPr>
            </w:pP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0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42"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                 данные  ГАС РФ  «Правосудие».</w:t>
            </w:r>
          </w:p>
          <w:p w:rsidR="009A638B" w:rsidRPr="00B50213" w:rsidRDefault="009A638B" w:rsidP="00F0441B">
            <w:pPr>
              <w:jc w:val="center"/>
              <w:rPr>
                <w:rFonts w:ascii="Times New Roman" w:hAnsi="Times New Roman"/>
                <w:color w:val="auto"/>
                <w:sz w:val="24"/>
                <w:szCs w:val="24"/>
              </w:rPr>
            </w:pPr>
          </w:p>
        </w:tc>
        <w:tc>
          <w:tcPr>
            <w:tcW w:w="1702" w:type="dxa"/>
            <w:gridSpan w:val="4"/>
            <w:tcBorders>
              <w:top w:val="single" w:sz="4" w:space="0" w:color="auto"/>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1"/>
          <w:wAfter w:w="25" w:type="dxa"/>
          <w:trHeight w:val="447"/>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t>ИНДИКАТИВНЫЕ ПОКАЗАТЕЛИ</w:t>
            </w:r>
            <w:r w:rsidRPr="00B50213">
              <w:rPr>
                <w:rFonts w:ascii="Times New Roman" w:hAnsi="Times New Roman"/>
                <w:color w:val="auto"/>
                <w:sz w:val="24"/>
                <w:szCs w:val="24"/>
              </w:rPr>
              <w:t> </w:t>
            </w:r>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000000"/>
            </w:tcBorders>
            <w:vAlign w:val="center"/>
          </w:tcPr>
          <w:p w:rsidR="009A638B" w:rsidRPr="00B50213" w:rsidRDefault="009A638B" w:rsidP="00F0441B">
            <w:pPr>
              <w:jc w:val="center"/>
              <w:rPr>
                <w:rFonts w:ascii="Times New Roman" w:hAnsi="Times New Roman"/>
                <w:b/>
                <w:bCs/>
                <w:color w:val="auto"/>
                <w:sz w:val="24"/>
                <w:szCs w:val="24"/>
              </w:rPr>
            </w:pPr>
            <w:r w:rsidRPr="00B50213">
              <w:rPr>
                <w:rFonts w:ascii="Times New Roman" w:hAnsi="Times New Roman"/>
                <w:b/>
                <w:bCs/>
                <w:color w:val="auto"/>
                <w:sz w:val="24"/>
                <w:szCs w:val="24"/>
              </w:rPr>
              <w:lastRenderedPageBreak/>
              <w:t>2</w:t>
            </w:r>
          </w:p>
        </w:tc>
        <w:tc>
          <w:tcPr>
            <w:tcW w:w="13789"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autoSpaceDE w:val="0"/>
              <w:autoSpaceDN w:val="0"/>
              <w:adjustRightInd w:val="0"/>
              <w:jc w:val="center"/>
              <w:rPr>
                <w:rFonts w:ascii="Times New Roman" w:hAnsi="Times New Roman"/>
                <w:b/>
                <w:color w:val="auto"/>
                <w:sz w:val="24"/>
                <w:szCs w:val="24"/>
              </w:rPr>
            </w:pPr>
            <w:proofErr w:type="gramStart"/>
            <w:r w:rsidRPr="00B50213">
              <w:rPr>
                <w:rFonts w:ascii="Times New Roman" w:hAnsi="Times New Roman"/>
                <w:b/>
                <w:color w:val="auto"/>
                <w:sz w:val="24"/>
                <w:szCs w:val="24"/>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roofErr w:type="gramEnd"/>
          </w:p>
        </w:tc>
      </w:tr>
      <w:tr w:rsidR="009A638B" w:rsidRPr="00B50213" w:rsidTr="00F0441B">
        <w:trPr>
          <w:gridAfter w:val="1"/>
          <w:wAfter w:w="25" w:type="dxa"/>
          <w:trHeight w:val="315"/>
        </w:trPr>
        <w:tc>
          <w:tcPr>
            <w:tcW w:w="1412" w:type="dxa"/>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0378"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 xml:space="preserve">                                  2.1. Контрольные мероприятия при взаимодействии с контролируемым лицом</w:t>
            </w:r>
          </w:p>
        </w:tc>
        <w:tc>
          <w:tcPr>
            <w:tcW w:w="1711" w:type="dxa"/>
            <w:gridSpan w:val="6"/>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c>
          <w:tcPr>
            <w:tcW w:w="1700" w:type="dxa"/>
            <w:gridSpan w:val="4"/>
            <w:tcBorders>
              <w:top w:val="single" w:sz="4" w:space="0" w:color="auto"/>
              <w:left w:val="single" w:sz="4" w:space="0" w:color="auto"/>
              <w:bottom w:val="single" w:sz="4" w:space="0" w:color="auto"/>
              <w:right w:val="single" w:sz="4" w:space="0" w:color="auto"/>
            </w:tcBorders>
          </w:tcPr>
          <w:p w:rsidR="009A638B" w:rsidRPr="00B50213" w:rsidRDefault="009A638B" w:rsidP="00F0441B">
            <w:pPr>
              <w:jc w:val="center"/>
              <w:rPr>
                <w:rFonts w:ascii="Times New Roman" w:hAnsi="Times New Roman"/>
                <w:b/>
                <w:bCs/>
                <w:color w:val="auto"/>
                <w:sz w:val="24"/>
                <w:szCs w:val="24"/>
              </w:rPr>
            </w:pPr>
          </w:p>
        </w:tc>
      </w:tr>
      <w:tr w:rsidR="009A638B" w:rsidRPr="00B50213" w:rsidTr="00F0441B">
        <w:trPr>
          <w:trHeight w:val="186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контрольных мероприятий в рамках муниципального жилищного контроля, проведенных в установленные сроки, по отношению </w:t>
            </w:r>
            <w:r w:rsidRPr="00B50213">
              <w:rPr>
                <w:rFonts w:ascii="Times New Roman" w:hAnsi="Times New Roman"/>
                <w:color w:val="auto"/>
                <w:sz w:val="24"/>
                <w:szCs w:val="24"/>
              </w:rPr>
              <w:br/>
              <w:t>к общему количеству контрольных мероприятий</w:t>
            </w:r>
            <w:proofErr w:type="gramStart"/>
            <w:r w:rsidRPr="00B50213">
              <w:rPr>
                <w:rFonts w:ascii="Times New Roman" w:hAnsi="Times New Roman"/>
                <w:color w:val="auto"/>
                <w:sz w:val="24"/>
                <w:szCs w:val="24"/>
              </w:rPr>
              <w:t xml:space="preserve"> ,</w:t>
            </w:r>
            <w:proofErr w:type="gramEnd"/>
            <w:r w:rsidRPr="00B50213">
              <w:rPr>
                <w:rFonts w:ascii="Times New Roman" w:hAnsi="Times New Roman"/>
                <w:color w:val="auto"/>
                <w:sz w:val="24"/>
                <w:szCs w:val="24"/>
              </w:rPr>
              <w:t xml:space="preserve"> проведенных в рамках осуществления </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муниципального 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Пву</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Пок</w:t>
            </w:r>
            <w:proofErr w:type="spellEnd"/>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Пву</w:t>
            </w:r>
            <w:proofErr w:type="spellEnd"/>
            <w:r w:rsidRPr="00B50213">
              <w:rPr>
                <w:rFonts w:ascii="Times New Roman" w:hAnsi="Times New Roman"/>
                <w:color w:val="auto"/>
                <w:sz w:val="24"/>
                <w:szCs w:val="24"/>
              </w:rPr>
              <w:t xml:space="preserve"> – количество контрольных мероприятий в рамках муниципального жилищного контроля, проведенных в установленные сроки</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Пок</w:t>
            </w:r>
            <w:proofErr w:type="spellEnd"/>
            <w:r w:rsidRPr="00B50213">
              <w:rPr>
                <w:rFonts w:ascii="Times New Roman" w:hAnsi="Times New Roman"/>
                <w:color w:val="auto"/>
                <w:sz w:val="24"/>
                <w:szCs w:val="24"/>
              </w:rPr>
              <w:t xml:space="preserve"> – общее количество проведенных контрольных мероприятий  в рамках муниципального жилищного контроля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nil"/>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trHeight w:val="1815"/>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предписаний, признанных незаконными в судебном порядке, по отношению к общему количеству предписаний, выданных  органом муниципального жилищного контроля в ходе осуществления муниципального </w:t>
            </w:r>
            <w:r w:rsidRPr="00B50213">
              <w:rPr>
                <w:rFonts w:ascii="Times New Roman" w:hAnsi="Times New Roman"/>
                <w:color w:val="auto"/>
                <w:sz w:val="24"/>
                <w:szCs w:val="24"/>
              </w:rPr>
              <w:lastRenderedPageBreak/>
              <w:t>жилищного контроля</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lastRenderedPageBreak/>
              <w:t>ПРн</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ПРо</w:t>
            </w:r>
            <w:proofErr w:type="spellEnd"/>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ПР</w:t>
            </w:r>
            <w:proofErr w:type="gramStart"/>
            <w:r w:rsidRPr="00B50213">
              <w:rPr>
                <w:rFonts w:ascii="Times New Roman" w:hAnsi="Times New Roman"/>
                <w:color w:val="auto"/>
                <w:sz w:val="24"/>
                <w:szCs w:val="24"/>
              </w:rPr>
              <w:t>н</w:t>
            </w:r>
            <w:proofErr w:type="spellEnd"/>
            <w:r w:rsidRPr="00B50213">
              <w:rPr>
                <w:rFonts w:ascii="Times New Roman" w:hAnsi="Times New Roman"/>
                <w:color w:val="auto"/>
                <w:sz w:val="24"/>
                <w:szCs w:val="24"/>
              </w:rPr>
              <w:t>-</w:t>
            </w:r>
            <w:proofErr w:type="gramEnd"/>
            <w:r w:rsidRPr="00B50213">
              <w:rPr>
                <w:rFonts w:ascii="Times New Roman" w:hAnsi="Times New Roman"/>
                <w:color w:val="auto"/>
                <w:sz w:val="24"/>
                <w:szCs w:val="24"/>
              </w:rPr>
              <w:t xml:space="preserve"> количество предписаний,  признанных незаконными в судебном порядке;</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Пр</w:t>
            </w:r>
            <w:proofErr w:type="gramStart"/>
            <w:r w:rsidRPr="00B50213">
              <w:rPr>
                <w:rFonts w:ascii="Times New Roman" w:hAnsi="Times New Roman"/>
                <w:color w:val="auto"/>
                <w:sz w:val="24"/>
                <w:szCs w:val="24"/>
              </w:rPr>
              <w:t>о-</w:t>
            </w:r>
            <w:proofErr w:type="gramEnd"/>
            <w:r w:rsidRPr="00B50213">
              <w:rPr>
                <w:rFonts w:ascii="Times New Roman" w:hAnsi="Times New Roman"/>
                <w:color w:val="auto"/>
                <w:sz w:val="24"/>
                <w:szCs w:val="24"/>
              </w:rPr>
              <w:t xml:space="preserve"> общее количеству предписаний, выданных в ходе муниципального жилищного контроля </w:t>
            </w:r>
          </w:p>
          <w:p w:rsidR="009A638B" w:rsidRPr="00B50213" w:rsidRDefault="009A638B" w:rsidP="00F0441B">
            <w:pPr>
              <w:jc w:val="center"/>
              <w:rPr>
                <w:rFonts w:ascii="Times New Roman" w:hAnsi="Times New Roman"/>
                <w:color w:val="auto"/>
                <w:sz w:val="24"/>
                <w:szCs w:val="24"/>
              </w:rPr>
            </w:pP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auto" w:fill="auto"/>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9" w:type="dxa"/>
            <w:gridSpan w:val="4"/>
            <w:tcBorders>
              <w:top w:val="nil"/>
              <w:left w:val="nil"/>
              <w:bottom w:val="single" w:sz="4" w:space="0" w:color="auto"/>
              <w:right w:val="single" w:sz="4" w:space="0" w:color="auto"/>
            </w:tcBorders>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trHeight w:val="1815"/>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lastRenderedPageBreak/>
              <w:t>2.1.3.</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Доля контрольных мероприятий</w:t>
            </w:r>
            <w:proofErr w:type="gramStart"/>
            <w:r w:rsidRPr="00B50213">
              <w:rPr>
                <w:rFonts w:ascii="Times New Roman" w:hAnsi="Times New Roman"/>
                <w:color w:val="auto"/>
                <w:sz w:val="24"/>
                <w:szCs w:val="24"/>
              </w:rPr>
              <w:t xml:space="preserve"> ,</w:t>
            </w:r>
            <w:proofErr w:type="gramEnd"/>
            <w:r w:rsidRPr="00B50213">
              <w:rPr>
                <w:rFonts w:ascii="Times New Roman" w:hAnsi="Times New Roman"/>
                <w:color w:val="auto"/>
                <w:sz w:val="24"/>
                <w:szCs w:val="24"/>
              </w:rPr>
              <w:t xml:space="preserve"> проведенных рамках муниципального жилищного контроля, результаты которых были признаны недействительными</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proofErr w:type="spellStart"/>
            <w:r w:rsidRPr="00B50213">
              <w:rPr>
                <w:rFonts w:ascii="Times New Roman" w:hAnsi="Times New Roman"/>
                <w:color w:val="auto"/>
                <w:sz w:val="24"/>
                <w:szCs w:val="24"/>
              </w:rPr>
              <w:t>Ппн</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Пок</w:t>
            </w:r>
            <w:proofErr w:type="spellEnd"/>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Ппн</w:t>
            </w:r>
            <w:proofErr w:type="spellEnd"/>
            <w:r w:rsidRPr="00B50213">
              <w:rPr>
                <w:rFonts w:ascii="Times New Roman" w:hAnsi="Times New Roman"/>
                <w:color w:val="auto"/>
                <w:sz w:val="24"/>
                <w:szCs w:val="24"/>
              </w:rPr>
              <w:t xml:space="preserve"> – количество контрольных мероприятий</w:t>
            </w:r>
            <w:proofErr w:type="gramStart"/>
            <w:r w:rsidRPr="00B50213">
              <w:rPr>
                <w:rFonts w:ascii="Times New Roman" w:hAnsi="Times New Roman"/>
                <w:color w:val="auto"/>
                <w:sz w:val="24"/>
                <w:szCs w:val="24"/>
              </w:rPr>
              <w:t xml:space="preserve"> ,</w:t>
            </w:r>
            <w:proofErr w:type="gramEnd"/>
            <w:r w:rsidRPr="00B50213">
              <w:rPr>
                <w:rFonts w:ascii="Times New Roman" w:hAnsi="Times New Roman"/>
                <w:color w:val="auto"/>
                <w:sz w:val="24"/>
                <w:szCs w:val="24"/>
              </w:rPr>
              <w:t xml:space="preserve"> результаты которых были признаны недействительными;</w:t>
            </w:r>
          </w:p>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Пок</w:t>
            </w:r>
            <w:proofErr w:type="spellEnd"/>
            <w:r w:rsidRPr="00B50213">
              <w:rPr>
                <w:rFonts w:ascii="Times New Roman" w:hAnsi="Times New Roman"/>
                <w:color w:val="auto"/>
                <w:sz w:val="24"/>
                <w:szCs w:val="24"/>
              </w:rPr>
              <w:t xml:space="preserve"> - общему количество контрольных мероприятий</w:t>
            </w:r>
            <w:proofErr w:type="gramStart"/>
            <w:r w:rsidRPr="00B50213">
              <w:rPr>
                <w:rFonts w:ascii="Times New Roman" w:hAnsi="Times New Roman"/>
                <w:color w:val="auto"/>
                <w:sz w:val="24"/>
                <w:szCs w:val="24"/>
              </w:rPr>
              <w:t xml:space="preserve"> ,</w:t>
            </w:r>
            <w:proofErr w:type="gramEnd"/>
            <w:r w:rsidRPr="00B50213">
              <w:rPr>
                <w:rFonts w:ascii="Times New Roman" w:hAnsi="Times New Roman"/>
                <w:color w:val="auto"/>
                <w:sz w:val="24"/>
                <w:szCs w:val="24"/>
              </w:rPr>
              <w:t xml:space="preserve">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bottom"/>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rPr>
                <w:rFonts w:ascii="Times New Roman" w:hAnsi="Times New Roman"/>
                <w:color w:val="auto"/>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trHeight w:val="1381"/>
        </w:trPr>
        <w:tc>
          <w:tcPr>
            <w:tcW w:w="141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2.1.4.</w:t>
            </w:r>
          </w:p>
        </w:tc>
        <w:tc>
          <w:tcPr>
            <w:tcW w:w="256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контрольных мероприятий, проведенных органом муниципального жилищного контроля, с нарушениями требований законодательства Российской Федерации о порядке их проведения, по </w:t>
            </w:r>
            <w:proofErr w:type="gramStart"/>
            <w:r w:rsidRPr="00B50213">
              <w:rPr>
                <w:rFonts w:ascii="Times New Roman" w:hAnsi="Times New Roman"/>
                <w:color w:val="auto"/>
                <w:sz w:val="24"/>
                <w:szCs w:val="24"/>
              </w:rPr>
              <w:t>результатам</w:t>
            </w:r>
            <w:proofErr w:type="gramEnd"/>
            <w:r w:rsidRPr="00B50213">
              <w:rPr>
                <w:rFonts w:ascii="Times New Roman" w:hAnsi="Times New Roman"/>
                <w:color w:val="auto"/>
                <w:sz w:val="24"/>
                <w:szCs w:val="24"/>
              </w:rPr>
              <w:t xml:space="preserve"> выявления которых к должностным лицам органа муниципального </w:t>
            </w:r>
            <w:r w:rsidRPr="00B50213">
              <w:rPr>
                <w:rFonts w:ascii="Times New Roman" w:hAnsi="Times New Roman"/>
                <w:color w:val="auto"/>
                <w:sz w:val="24"/>
                <w:szCs w:val="24"/>
              </w:rPr>
              <w:lastRenderedPageBreak/>
              <w:t>жилищного контроля, осуществившим такие контрольные мероприятия, применены меры дисциплинарного, административного наказания от общего количества проведенных контрольных мероприятий</w:t>
            </w:r>
          </w:p>
          <w:p w:rsidR="009A638B" w:rsidRPr="00B50213" w:rsidRDefault="009A638B" w:rsidP="00F0441B">
            <w:pPr>
              <w:rPr>
                <w:rFonts w:ascii="Times New Roman" w:hAnsi="Times New Roman"/>
                <w:color w:val="auto"/>
                <w:sz w:val="24"/>
                <w:szCs w:val="24"/>
              </w:rPr>
            </w:pP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lastRenderedPageBreak/>
              <w:t>Псн</w:t>
            </w:r>
            <w:proofErr w:type="spellEnd"/>
            <w:r w:rsidRPr="00B50213">
              <w:rPr>
                <w:rFonts w:ascii="Times New Roman" w:hAnsi="Times New Roman"/>
                <w:color w:val="auto"/>
                <w:sz w:val="24"/>
                <w:szCs w:val="24"/>
              </w:rPr>
              <w:t>*100%  /</w:t>
            </w:r>
            <w:proofErr w:type="spellStart"/>
            <w:r w:rsidRPr="00B50213">
              <w:rPr>
                <w:rFonts w:ascii="Times New Roman" w:hAnsi="Times New Roman"/>
                <w:color w:val="auto"/>
                <w:sz w:val="24"/>
                <w:szCs w:val="24"/>
              </w:rPr>
              <w:t>Пок</w:t>
            </w:r>
            <w:proofErr w:type="spellEnd"/>
          </w:p>
        </w:tc>
        <w:tc>
          <w:tcPr>
            <w:tcW w:w="2975"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Псн</w:t>
            </w:r>
            <w:proofErr w:type="spellEnd"/>
            <w:r w:rsidRPr="00B50213">
              <w:rPr>
                <w:rFonts w:ascii="Times New Roman" w:hAnsi="Times New Roman"/>
                <w:color w:val="auto"/>
                <w:sz w:val="24"/>
                <w:szCs w:val="24"/>
              </w:rPr>
              <w:t xml:space="preserve"> – количество контрольных мероприятий, проведенных в рамках муниципального жилищного контроля, с нарушениями требований законодательства РФ о порядке их проведения, по результатам выявления которых к должностным лицам органа муниципального жилищного контроля</w:t>
            </w:r>
            <w:proofErr w:type="gramStart"/>
            <w:r w:rsidRPr="00B50213">
              <w:rPr>
                <w:rFonts w:ascii="Times New Roman" w:hAnsi="Times New Roman"/>
                <w:color w:val="auto"/>
                <w:sz w:val="24"/>
                <w:szCs w:val="24"/>
              </w:rPr>
              <w:t xml:space="preserve"> ,</w:t>
            </w:r>
            <w:proofErr w:type="gramEnd"/>
            <w:r w:rsidRPr="00B50213">
              <w:rPr>
                <w:rFonts w:ascii="Times New Roman" w:hAnsi="Times New Roman"/>
                <w:color w:val="auto"/>
                <w:sz w:val="24"/>
                <w:szCs w:val="24"/>
              </w:rPr>
              <w:t xml:space="preserve"> осуществившим такие контрольные </w:t>
            </w:r>
            <w:r w:rsidRPr="00B50213">
              <w:rPr>
                <w:rFonts w:ascii="Times New Roman" w:hAnsi="Times New Roman"/>
                <w:color w:val="auto"/>
                <w:sz w:val="24"/>
                <w:szCs w:val="24"/>
              </w:rPr>
              <w:lastRenderedPageBreak/>
              <w:t xml:space="preserve">мероприятия, применены меры дисциплинарного, административного наказания   </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По</w:t>
            </w:r>
            <w:proofErr w:type="gramStart"/>
            <w:r w:rsidRPr="00B50213">
              <w:rPr>
                <w:rFonts w:ascii="Times New Roman" w:hAnsi="Times New Roman"/>
                <w:color w:val="auto"/>
                <w:sz w:val="24"/>
                <w:szCs w:val="24"/>
              </w:rPr>
              <w:t>к</w:t>
            </w:r>
            <w:proofErr w:type="spellEnd"/>
            <w:r w:rsidRPr="00B50213">
              <w:rPr>
                <w:rFonts w:ascii="Times New Roman" w:hAnsi="Times New Roman"/>
                <w:color w:val="auto"/>
                <w:sz w:val="24"/>
                <w:szCs w:val="24"/>
              </w:rPr>
              <w:t>-</w:t>
            </w:r>
            <w:proofErr w:type="gramEnd"/>
            <w:r w:rsidRPr="00B50213">
              <w:rPr>
                <w:rFonts w:ascii="Times New Roman" w:hAnsi="Times New Roman"/>
                <w:color w:val="auto"/>
                <w:sz w:val="24"/>
                <w:szCs w:val="24"/>
              </w:rPr>
              <w:t xml:space="preserve"> общее количество контрольных мероприятий, проведенных в рамках муниципального жилищного контроля</w:t>
            </w:r>
          </w:p>
        </w:tc>
        <w:tc>
          <w:tcPr>
            <w:tcW w:w="712" w:type="dxa"/>
            <w:tcBorders>
              <w:top w:val="single" w:sz="4" w:space="0" w:color="auto"/>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709" w:type="dxa"/>
            <w:gridSpan w:val="3"/>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rPr>
                <w:rFonts w:ascii="Times New Roman" w:hAnsi="Times New Roman"/>
                <w:color w:val="auto"/>
                <w:sz w:val="24"/>
                <w:szCs w:val="24"/>
              </w:rPr>
            </w:pPr>
          </w:p>
        </w:tc>
        <w:tc>
          <w:tcPr>
            <w:tcW w:w="1709"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gridAfter w:val="1"/>
          <w:wAfter w:w="25" w:type="dxa"/>
          <w:trHeight w:val="533"/>
        </w:trPr>
        <w:tc>
          <w:tcPr>
            <w:tcW w:w="1412" w:type="dxa"/>
            <w:tcBorders>
              <w:top w:val="single" w:sz="4" w:space="0" w:color="auto"/>
              <w:left w:val="single" w:sz="4" w:space="0" w:color="auto"/>
              <w:bottom w:val="single" w:sz="4" w:space="0" w:color="auto"/>
              <w:right w:val="single" w:sz="4" w:space="0" w:color="auto"/>
            </w:tcBorders>
            <w:shd w:val="clear" w:color="000000" w:fill="FFFFFF"/>
            <w:hideMark/>
          </w:tcPr>
          <w:p w:rsidR="009A638B" w:rsidRPr="00B50213" w:rsidRDefault="009A638B" w:rsidP="00F0441B">
            <w:pPr>
              <w:jc w:val="center"/>
              <w:rPr>
                <w:rFonts w:ascii="Times New Roman" w:hAnsi="Times New Roman"/>
                <w:b/>
                <w:bCs/>
                <w:color w:val="auto"/>
                <w:sz w:val="24"/>
                <w:szCs w:val="24"/>
              </w:rPr>
            </w:pPr>
          </w:p>
        </w:tc>
        <w:tc>
          <w:tcPr>
            <w:tcW w:w="10369" w:type="dxa"/>
            <w:gridSpan w:val="15"/>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b/>
                <w:bCs/>
                <w:color w:val="auto"/>
                <w:sz w:val="24"/>
                <w:szCs w:val="24"/>
              </w:rPr>
              <w:t>2.2. Мероприятия по контролю без взаимодействия с контролируемым лицом</w:t>
            </w:r>
          </w:p>
        </w:tc>
        <w:tc>
          <w:tcPr>
            <w:tcW w:w="1720" w:type="dxa"/>
            <w:gridSpan w:val="7"/>
            <w:tcBorders>
              <w:top w:val="single" w:sz="4" w:space="0" w:color="auto"/>
              <w:left w:val="nil"/>
              <w:bottom w:val="single" w:sz="4" w:space="0" w:color="auto"/>
              <w:right w:val="single" w:sz="4" w:space="0" w:color="auto"/>
            </w:tcBorders>
            <w:shd w:val="clear" w:color="auto" w:fill="auto"/>
            <w:vAlign w:val="center"/>
            <w:hideMark/>
          </w:tcPr>
          <w:p w:rsidR="009A638B" w:rsidRPr="00B50213" w:rsidRDefault="009A638B" w:rsidP="00F0441B">
            <w:pPr>
              <w:rPr>
                <w:rFonts w:ascii="Times New Roman" w:hAnsi="Times New Roman"/>
                <w:color w:val="auto"/>
                <w:sz w:val="24"/>
                <w:szCs w:val="24"/>
              </w:rPr>
            </w:pPr>
          </w:p>
        </w:tc>
        <w:tc>
          <w:tcPr>
            <w:tcW w:w="1700" w:type="dxa"/>
            <w:gridSpan w:val="4"/>
            <w:tcBorders>
              <w:top w:val="single" w:sz="4" w:space="0" w:color="auto"/>
              <w:left w:val="nil"/>
              <w:bottom w:val="single" w:sz="4" w:space="0" w:color="auto"/>
              <w:right w:val="single" w:sz="4" w:space="0" w:color="auto"/>
            </w:tcBorders>
          </w:tcPr>
          <w:p w:rsidR="009A638B" w:rsidRPr="00B50213" w:rsidRDefault="009A638B" w:rsidP="00F0441B">
            <w:pPr>
              <w:rPr>
                <w:rFonts w:ascii="Times New Roman" w:hAnsi="Times New Roman"/>
                <w:color w:val="auto"/>
                <w:sz w:val="24"/>
                <w:szCs w:val="24"/>
              </w:rPr>
            </w:pPr>
          </w:p>
        </w:tc>
      </w:tr>
      <w:tr w:rsidR="009A638B" w:rsidRPr="00B50213" w:rsidTr="00F0441B">
        <w:trPr>
          <w:gridAfter w:val="2"/>
          <w:wAfter w:w="37" w:type="dxa"/>
          <w:trHeight w:val="465"/>
        </w:trPr>
        <w:tc>
          <w:tcPr>
            <w:tcW w:w="1412" w:type="dxa"/>
            <w:tcBorders>
              <w:top w:val="nil"/>
              <w:left w:val="single" w:sz="4" w:space="0" w:color="auto"/>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2.2.1.</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Общее количество контрольных мероприятий  </w:t>
            </w:r>
          </w:p>
        </w:tc>
        <w:tc>
          <w:tcPr>
            <w:tcW w:w="853"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инспекции</w:t>
            </w:r>
          </w:p>
        </w:tc>
        <w:tc>
          <w:tcPr>
            <w:tcW w:w="2975"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органа муниципального жилищного контроля</w:t>
            </w:r>
          </w:p>
        </w:tc>
        <w:tc>
          <w:tcPr>
            <w:tcW w:w="712" w:type="dxa"/>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690" w:type="dxa"/>
            <w:gridSpan w:val="2"/>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28" w:type="dxa"/>
            <w:gridSpan w:val="3"/>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1708" w:type="dxa"/>
            <w:gridSpan w:val="6"/>
            <w:tcBorders>
              <w:top w:val="nil"/>
              <w:left w:val="nil"/>
              <w:bottom w:val="single" w:sz="4" w:space="0" w:color="auto"/>
              <w:right w:val="single" w:sz="4" w:space="0" w:color="auto"/>
            </w:tcBorders>
            <w:shd w:val="clear" w:color="000000" w:fill="FFFFFF"/>
            <w:vAlign w:val="center"/>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tc>
        <w:tc>
          <w:tcPr>
            <w:tcW w:w="1700" w:type="dxa"/>
            <w:gridSpan w:val="4"/>
            <w:tcBorders>
              <w:top w:val="nil"/>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r>
      <w:tr w:rsidR="009A638B" w:rsidRPr="00B50213" w:rsidTr="00F0441B">
        <w:trPr>
          <w:gridAfter w:val="1"/>
          <w:wAfter w:w="25" w:type="dxa"/>
          <w:trHeight w:val="1680"/>
        </w:trPr>
        <w:tc>
          <w:tcPr>
            <w:tcW w:w="1412" w:type="dxa"/>
            <w:tcBorders>
              <w:top w:val="nil"/>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r w:rsidRPr="00B50213">
              <w:rPr>
                <w:rFonts w:ascii="Times New Roman" w:hAnsi="Times New Roman"/>
                <w:color w:val="auto"/>
                <w:sz w:val="24"/>
                <w:szCs w:val="24"/>
              </w:rPr>
              <w:t>2.2.2.</w:t>
            </w:r>
          </w:p>
        </w:tc>
        <w:tc>
          <w:tcPr>
            <w:tcW w:w="256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Доля предписаний, признанных незаконными в судебном порядке, по отношению к общему количеству предписаний, выданных </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 xml:space="preserve">органом муниципального </w:t>
            </w:r>
            <w:r w:rsidRPr="00B50213">
              <w:rPr>
                <w:rFonts w:ascii="Times New Roman" w:hAnsi="Times New Roman"/>
                <w:color w:val="auto"/>
                <w:sz w:val="24"/>
                <w:szCs w:val="24"/>
              </w:rPr>
              <w:lastRenderedPageBreak/>
              <w:t>жилищного контроля</w:t>
            </w:r>
          </w:p>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по результатам контрольных мероприятий</w:t>
            </w:r>
          </w:p>
        </w:tc>
        <w:tc>
          <w:tcPr>
            <w:tcW w:w="853"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lastRenderedPageBreak/>
              <w:t>ПРМБВн</w:t>
            </w:r>
            <w:proofErr w:type="spellEnd"/>
            <w:r w:rsidRPr="00B50213">
              <w:rPr>
                <w:rFonts w:ascii="Times New Roman" w:hAnsi="Times New Roman"/>
                <w:color w:val="auto"/>
                <w:sz w:val="24"/>
                <w:szCs w:val="24"/>
              </w:rPr>
              <w:t xml:space="preserve">*100%  / </w:t>
            </w:r>
            <w:proofErr w:type="spellStart"/>
            <w:r w:rsidRPr="00B50213">
              <w:rPr>
                <w:rFonts w:ascii="Times New Roman" w:hAnsi="Times New Roman"/>
                <w:color w:val="auto"/>
                <w:sz w:val="24"/>
                <w:szCs w:val="24"/>
              </w:rPr>
              <w:t>ПРМБВо</w:t>
            </w:r>
            <w:proofErr w:type="spellEnd"/>
          </w:p>
        </w:tc>
        <w:tc>
          <w:tcPr>
            <w:tcW w:w="2975"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ПРМБВн</w:t>
            </w:r>
            <w:proofErr w:type="spellEnd"/>
            <w:r w:rsidRPr="00B50213">
              <w:rPr>
                <w:rFonts w:ascii="Times New Roman" w:hAnsi="Times New Roman"/>
                <w:color w:val="auto"/>
                <w:sz w:val="24"/>
                <w:szCs w:val="24"/>
              </w:rPr>
              <w:t>–количество  предписаний, выданных органом муниципального жилищного контроля по результатам контрольных мероприятий признанных незаконными в судебном порядке</w:t>
            </w:r>
          </w:p>
          <w:p w:rsidR="009A638B" w:rsidRPr="00B50213" w:rsidRDefault="009A638B" w:rsidP="00F0441B">
            <w:pPr>
              <w:jc w:val="center"/>
              <w:rPr>
                <w:rFonts w:ascii="Times New Roman" w:hAnsi="Times New Roman"/>
                <w:color w:val="auto"/>
                <w:sz w:val="24"/>
                <w:szCs w:val="24"/>
              </w:rPr>
            </w:pPr>
          </w:p>
          <w:p w:rsidR="009A638B" w:rsidRPr="00B50213" w:rsidRDefault="009A638B" w:rsidP="00F0441B">
            <w:pPr>
              <w:jc w:val="center"/>
              <w:rPr>
                <w:rFonts w:ascii="Times New Roman" w:hAnsi="Times New Roman"/>
                <w:color w:val="auto"/>
                <w:sz w:val="24"/>
                <w:szCs w:val="24"/>
              </w:rPr>
            </w:pPr>
            <w:proofErr w:type="spellStart"/>
            <w:r w:rsidRPr="00B50213">
              <w:rPr>
                <w:rFonts w:ascii="Times New Roman" w:hAnsi="Times New Roman"/>
                <w:color w:val="auto"/>
                <w:sz w:val="24"/>
                <w:szCs w:val="24"/>
              </w:rPr>
              <w:t>ПРМБВо</w:t>
            </w:r>
            <w:proofErr w:type="spellEnd"/>
            <w:r w:rsidRPr="00B50213">
              <w:rPr>
                <w:rFonts w:ascii="Times New Roman" w:hAnsi="Times New Roman"/>
                <w:color w:val="auto"/>
                <w:sz w:val="24"/>
                <w:szCs w:val="24"/>
              </w:rPr>
              <w:t xml:space="preserve"> - количество </w:t>
            </w:r>
            <w:r w:rsidRPr="00B50213">
              <w:rPr>
                <w:rFonts w:ascii="Times New Roman" w:hAnsi="Times New Roman"/>
                <w:color w:val="auto"/>
                <w:sz w:val="24"/>
                <w:szCs w:val="24"/>
              </w:rPr>
              <w:lastRenderedPageBreak/>
              <w:t xml:space="preserve">предписаний, выданных  по результатам контрольных мероприятий </w:t>
            </w:r>
          </w:p>
        </w:tc>
        <w:tc>
          <w:tcPr>
            <w:tcW w:w="712" w:type="dxa"/>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993" w:type="dxa"/>
            <w:gridSpan w:val="2"/>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690" w:type="dxa"/>
            <w:gridSpan w:val="2"/>
            <w:tcBorders>
              <w:top w:val="single" w:sz="4" w:space="0" w:color="auto"/>
              <w:left w:val="nil"/>
              <w:bottom w:val="single" w:sz="4" w:space="0" w:color="auto"/>
              <w:right w:val="single" w:sz="4" w:space="0" w:color="auto"/>
            </w:tcBorders>
            <w:shd w:val="clear" w:color="000000" w:fill="FFFFFF"/>
            <w:vAlign w:val="center"/>
          </w:tcPr>
          <w:p w:rsidR="009A638B" w:rsidRPr="00B50213" w:rsidRDefault="009A638B" w:rsidP="00F0441B">
            <w:pPr>
              <w:jc w:val="center"/>
              <w:rPr>
                <w:rFonts w:ascii="Times New Roman" w:hAnsi="Times New Roman"/>
                <w:color w:val="auto"/>
                <w:sz w:val="24"/>
                <w:szCs w:val="24"/>
              </w:rPr>
            </w:pPr>
          </w:p>
        </w:tc>
        <w:tc>
          <w:tcPr>
            <w:tcW w:w="737"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853" w:type="dxa"/>
            <w:gridSpan w:val="4"/>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jc w:val="center"/>
              <w:rPr>
                <w:rFonts w:ascii="Times New Roman" w:hAnsi="Times New Roman"/>
                <w:color w:val="auto"/>
                <w:sz w:val="24"/>
                <w:szCs w:val="24"/>
              </w:rPr>
            </w:pPr>
          </w:p>
        </w:tc>
        <w:tc>
          <w:tcPr>
            <w:tcW w:w="1711" w:type="dxa"/>
            <w:gridSpan w:val="6"/>
            <w:tcBorders>
              <w:top w:val="nil"/>
              <w:left w:val="nil"/>
              <w:bottom w:val="single" w:sz="4" w:space="0" w:color="auto"/>
              <w:right w:val="single" w:sz="4" w:space="0" w:color="auto"/>
            </w:tcBorders>
            <w:shd w:val="clear" w:color="000000" w:fill="FFFFFF"/>
            <w:vAlign w:val="center"/>
            <w:hideMark/>
          </w:tcPr>
          <w:p w:rsidR="009A638B" w:rsidRPr="00B50213" w:rsidRDefault="009A638B" w:rsidP="00F0441B">
            <w:pPr>
              <w:rPr>
                <w:rFonts w:ascii="Times New Roman" w:hAnsi="Times New Roman"/>
                <w:color w:val="auto"/>
                <w:sz w:val="24"/>
                <w:szCs w:val="24"/>
              </w:rPr>
            </w:pPr>
            <w:r w:rsidRPr="00B50213">
              <w:rPr>
                <w:rFonts w:ascii="Times New Roman" w:hAnsi="Times New Roman"/>
                <w:color w:val="auto"/>
                <w:sz w:val="24"/>
                <w:szCs w:val="24"/>
              </w:rPr>
              <w:t>Статистические данные контрольного органа</w:t>
            </w:r>
          </w:p>
          <w:p w:rsidR="009A638B" w:rsidRPr="00B50213" w:rsidRDefault="009A638B" w:rsidP="00F0441B">
            <w:pPr>
              <w:jc w:val="center"/>
              <w:rPr>
                <w:rFonts w:ascii="Times New Roman" w:hAnsi="Times New Roman"/>
                <w:color w:val="auto"/>
                <w:sz w:val="24"/>
                <w:szCs w:val="24"/>
              </w:rPr>
            </w:pPr>
          </w:p>
        </w:tc>
        <w:tc>
          <w:tcPr>
            <w:tcW w:w="1700" w:type="dxa"/>
            <w:gridSpan w:val="4"/>
            <w:tcBorders>
              <w:top w:val="nil"/>
              <w:left w:val="nil"/>
              <w:bottom w:val="single" w:sz="4" w:space="0" w:color="auto"/>
              <w:right w:val="single" w:sz="4" w:space="0" w:color="auto"/>
            </w:tcBorders>
            <w:shd w:val="clear" w:color="000000" w:fill="FFFFFF"/>
          </w:tcPr>
          <w:p w:rsidR="009A638B" w:rsidRPr="00B50213" w:rsidRDefault="009A638B" w:rsidP="00F0441B">
            <w:pPr>
              <w:rPr>
                <w:rFonts w:ascii="Times New Roman" w:hAnsi="Times New Roman"/>
                <w:color w:val="auto"/>
                <w:sz w:val="24"/>
                <w:szCs w:val="24"/>
              </w:rPr>
            </w:pPr>
          </w:p>
        </w:tc>
      </w:tr>
    </w:tbl>
    <w:p w:rsidR="009A638B" w:rsidRPr="00B50213" w:rsidRDefault="009A638B" w:rsidP="009A638B">
      <w:pPr>
        <w:widowControl/>
        <w:spacing w:after="200" w:line="276" w:lineRule="auto"/>
        <w:rPr>
          <w:rFonts w:ascii="Times New Roman" w:hAnsi="Times New Roman"/>
          <w:color w:val="auto"/>
          <w:sz w:val="24"/>
          <w:szCs w:val="24"/>
        </w:rPr>
      </w:pPr>
    </w:p>
    <w:p w:rsidR="009A638B" w:rsidRPr="00B50213" w:rsidRDefault="009A638B" w:rsidP="009A638B">
      <w:pPr>
        <w:jc w:val="center"/>
        <w:rPr>
          <w:rFonts w:ascii="Times New Roman" w:hAnsi="Times New Roman"/>
          <w:color w:val="auto"/>
          <w:sz w:val="24"/>
          <w:szCs w:val="24"/>
        </w:rPr>
      </w:pPr>
      <w:r w:rsidRPr="00B50213">
        <w:rPr>
          <w:rFonts w:ascii="Times New Roman" w:hAnsi="Times New Roman"/>
          <w:color w:val="auto"/>
          <w:sz w:val="24"/>
          <w:szCs w:val="24"/>
        </w:rPr>
        <w:t>_________________</w:t>
      </w:r>
    </w:p>
    <w:p w:rsidR="006513AA" w:rsidRPr="00B50213" w:rsidRDefault="006513AA" w:rsidP="00CA27E1">
      <w:pPr>
        <w:spacing w:line="360" w:lineRule="auto"/>
        <w:rPr>
          <w:rFonts w:ascii="Times New Roman" w:hAnsi="Times New Roman"/>
          <w:color w:val="auto"/>
          <w:sz w:val="28"/>
          <w:szCs w:val="28"/>
        </w:rPr>
      </w:pPr>
    </w:p>
    <w:sectPr w:rsidR="006513AA" w:rsidRPr="00B50213" w:rsidSect="00F0441B">
      <w:pgSz w:w="16838" w:h="11906" w:orient="landscape"/>
      <w:pgMar w:top="1276" w:right="1134" w:bottom="1559" w:left="1134"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D84" w:rsidRDefault="00430D84" w:rsidP="00532114">
      <w:r>
        <w:separator/>
      </w:r>
    </w:p>
  </w:endnote>
  <w:endnote w:type="continuationSeparator" w:id="0">
    <w:p w:rsidR="00430D84" w:rsidRDefault="00430D84" w:rsidP="005321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D84" w:rsidRDefault="00430D84" w:rsidP="00532114">
      <w:r>
        <w:separator/>
      </w:r>
    </w:p>
  </w:footnote>
  <w:footnote w:type="continuationSeparator" w:id="0">
    <w:p w:rsidR="00430D84" w:rsidRDefault="00430D84" w:rsidP="005321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CF8" w:rsidRDefault="006E3434">
    <w:pPr>
      <w:pStyle w:val="a6"/>
      <w:jc w:val="center"/>
    </w:pPr>
    <w:fldSimple w:instr=" PAGE   \* MERGEFORMAT ">
      <w:r w:rsidR="00896E57">
        <w:rPr>
          <w:noProof/>
        </w:rPr>
        <w:t>6</w:t>
      </w:r>
    </w:fldSimple>
  </w:p>
  <w:p w:rsidR="000C6CF8" w:rsidRDefault="000C6CF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CF8" w:rsidRDefault="000C6CF8">
    <w:pPr>
      <w:pStyle w:val="a6"/>
      <w:jc w:val="center"/>
    </w:pPr>
  </w:p>
  <w:p w:rsidR="000C6CF8" w:rsidRDefault="000C6CF8">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A638B"/>
    <w:rsid w:val="00072A1B"/>
    <w:rsid w:val="000912A5"/>
    <w:rsid w:val="000C6CF8"/>
    <w:rsid w:val="001346F8"/>
    <w:rsid w:val="001644C1"/>
    <w:rsid w:val="00170D1B"/>
    <w:rsid w:val="0018413F"/>
    <w:rsid w:val="001F0206"/>
    <w:rsid w:val="00274836"/>
    <w:rsid w:val="0031420F"/>
    <w:rsid w:val="00382B3F"/>
    <w:rsid w:val="00430D84"/>
    <w:rsid w:val="00480159"/>
    <w:rsid w:val="004962E0"/>
    <w:rsid w:val="004A388D"/>
    <w:rsid w:val="00532114"/>
    <w:rsid w:val="0061191C"/>
    <w:rsid w:val="006275D3"/>
    <w:rsid w:val="006513AA"/>
    <w:rsid w:val="006C5C3E"/>
    <w:rsid w:val="006E3434"/>
    <w:rsid w:val="008228E0"/>
    <w:rsid w:val="008412C8"/>
    <w:rsid w:val="0084716F"/>
    <w:rsid w:val="00862C99"/>
    <w:rsid w:val="00896E57"/>
    <w:rsid w:val="008B5E8C"/>
    <w:rsid w:val="008F44D7"/>
    <w:rsid w:val="008F56EA"/>
    <w:rsid w:val="00994A72"/>
    <w:rsid w:val="009A476C"/>
    <w:rsid w:val="009A638B"/>
    <w:rsid w:val="009D7E52"/>
    <w:rsid w:val="00A560E0"/>
    <w:rsid w:val="00AA13CD"/>
    <w:rsid w:val="00AA18FC"/>
    <w:rsid w:val="00B50213"/>
    <w:rsid w:val="00C535EE"/>
    <w:rsid w:val="00C823F3"/>
    <w:rsid w:val="00CA27E1"/>
    <w:rsid w:val="00CC0C19"/>
    <w:rsid w:val="00CE76F5"/>
    <w:rsid w:val="00D01A5F"/>
    <w:rsid w:val="00D74AEC"/>
    <w:rsid w:val="00F0441B"/>
    <w:rsid w:val="00F66268"/>
    <w:rsid w:val="00FC5EB2"/>
    <w:rsid w:val="00FF0F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638B"/>
    <w:pPr>
      <w:widowControl w:val="0"/>
      <w:spacing w:after="0" w:line="240" w:lineRule="auto"/>
    </w:pPr>
    <w:rPr>
      <w:rFonts w:ascii="Arial" w:eastAsia="Times New Roman" w:hAnsi="Arial"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1"/>
    <w:uiPriority w:val="99"/>
    <w:rsid w:val="009A638B"/>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uiPriority w:val="99"/>
    <w:locked/>
    <w:rsid w:val="009A638B"/>
    <w:rPr>
      <w:rFonts w:ascii="Times New Roman" w:eastAsia="Times New Roman" w:hAnsi="Times New Roman" w:cs="Times New Roman"/>
      <w:sz w:val="24"/>
      <w:lang w:eastAsia="ru-RU"/>
    </w:rPr>
  </w:style>
  <w:style w:type="paragraph" w:styleId="a3">
    <w:name w:val="List Paragraph"/>
    <w:basedOn w:val="a"/>
    <w:link w:val="a4"/>
    <w:rsid w:val="009A638B"/>
    <w:pPr>
      <w:ind w:left="720"/>
      <w:contextualSpacing/>
    </w:pPr>
    <w:rPr>
      <w:color w:val="auto"/>
    </w:rPr>
  </w:style>
  <w:style w:type="character" w:customStyle="1" w:styleId="a4">
    <w:name w:val="Абзац списка Знак"/>
    <w:link w:val="a3"/>
    <w:locked/>
    <w:rsid w:val="009A638B"/>
    <w:rPr>
      <w:rFonts w:ascii="Arial" w:eastAsia="Times New Roman" w:hAnsi="Arial" w:cs="Times New Roman"/>
      <w:sz w:val="20"/>
      <w:szCs w:val="20"/>
    </w:rPr>
  </w:style>
  <w:style w:type="paragraph" w:customStyle="1" w:styleId="1">
    <w:name w:val="Гиперссылка1"/>
    <w:basedOn w:val="a"/>
    <w:link w:val="a5"/>
    <w:uiPriority w:val="99"/>
    <w:rsid w:val="009A638B"/>
    <w:pPr>
      <w:widowControl/>
      <w:spacing w:after="200" w:line="276" w:lineRule="auto"/>
    </w:pPr>
    <w:rPr>
      <w:rFonts w:ascii="Calibri" w:hAnsi="Calibri"/>
      <w:color w:val="0000FF"/>
      <w:u w:val="single"/>
    </w:rPr>
  </w:style>
  <w:style w:type="character" w:styleId="a5">
    <w:name w:val="Hyperlink"/>
    <w:link w:val="1"/>
    <w:uiPriority w:val="99"/>
    <w:rsid w:val="009A638B"/>
    <w:rPr>
      <w:rFonts w:ascii="Calibri" w:eastAsia="Times New Roman" w:hAnsi="Calibri" w:cs="Times New Roman"/>
      <w:color w:val="0000FF"/>
      <w:sz w:val="20"/>
      <w:szCs w:val="20"/>
      <w:u w:val="single"/>
    </w:rPr>
  </w:style>
  <w:style w:type="paragraph" w:styleId="a6">
    <w:name w:val="header"/>
    <w:basedOn w:val="a"/>
    <w:link w:val="a7"/>
    <w:uiPriority w:val="99"/>
    <w:rsid w:val="009A638B"/>
    <w:pPr>
      <w:tabs>
        <w:tab w:val="center" w:pos="4677"/>
        <w:tab w:val="right" w:pos="9355"/>
      </w:tabs>
    </w:pPr>
    <w:rPr>
      <w:color w:val="auto"/>
    </w:rPr>
  </w:style>
  <w:style w:type="character" w:customStyle="1" w:styleId="a7">
    <w:name w:val="Верхний колонтитул Знак"/>
    <w:basedOn w:val="a0"/>
    <w:link w:val="a6"/>
    <w:uiPriority w:val="99"/>
    <w:rsid w:val="009A638B"/>
    <w:rPr>
      <w:rFonts w:ascii="Arial" w:eastAsia="Times New Roman" w:hAnsi="Arial" w:cs="Times New Roman"/>
      <w:sz w:val="20"/>
      <w:szCs w:val="20"/>
      <w:lang w:eastAsia="ru-RU"/>
    </w:rPr>
  </w:style>
  <w:style w:type="paragraph" w:customStyle="1" w:styleId="ConsPlusTitle">
    <w:name w:val="ConsPlusTitle"/>
    <w:link w:val="ConsPlusTitle1"/>
    <w:rsid w:val="009A638B"/>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9A638B"/>
    <w:rPr>
      <w:rFonts w:ascii="Times New Roman" w:eastAsia="Times New Roman" w:hAnsi="Times New Roman" w:cs="Times New Roman"/>
      <w:b/>
      <w:sz w:val="24"/>
      <w:lang w:eastAsia="ru-RU"/>
    </w:rPr>
  </w:style>
  <w:style w:type="paragraph" w:styleId="HTML">
    <w:name w:val="HTML Preformatted"/>
    <w:basedOn w:val="a"/>
    <w:link w:val="HTML0"/>
    <w:uiPriority w:val="99"/>
    <w:unhideWhenUsed/>
    <w:rsid w:val="009A638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9A638B"/>
    <w:rPr>
      <w:rFonts w:ascii="Courier New" w:eastAsia="Times New Roman" w:hAnsi="Courier New" w:cs="Courier New"/>
      <w:sz w:val="20"/>
      <w:szCs w:val="20"/>
      <w:lang w:eastAsia="ru-RU"/>
    </w:rPr>
  </w:style>
  <w:style w:type="paragraph" w:customStyle="1" w:styleId="msonormalbullet1gif">
    <w:name w:val="msonormalbullet1.gif"/>
    <w:basedOn w:val="a"/>
    <w:rsid w:val="009A638B"/>
    <w:pPr>
      <w:widowControl/>
      <w:spacing w:before="100" w:beforeAutospacing="1" w:after="100" w:afterAutospacing="1"/>
    </w:pPr>
    <w:rPr>
      <w:rFonts w:ascii="Times New Roman" w:hAnsi="Times New Roman"/>
      <w:color w:val="auto"/>
      <w:sz w:val="24"/>
      <w:szCs w:val="24"/>
    </w:rPr>
  </w:style>
  <w:style w:type="paragraph" w:styleId="a8">
    <w:name w:val="Normal (Web)"/>
    <w:basedOn w:val="a"/>
    <w:uiPriority w:val="99"/>
    <w:unhideWhenUsed/>
    <w:rsid w:val="006C5C3E"/>
    <w:pPr>
      <w:widowControl/>
      <w:spacing w:before="100" w:beforeAutospacing="1" w:after="100" w:afterAutospacing="1"/>
    </w:pPr>
    <w:rPr>
      <w:rFonts w:ascii="Times New Roman" w:hAnsi="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76923FAB863A4C98807594DEB28D7B584908B5FB1A28C9FDE44BBC16100CFA6F926E59E29B06F2294D6112762FB2C6143467A2C60D1A08Ae0AB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E6A5980DDC49DEF879D2EC1F223EBC9DB01A1693AC1EF7FF63C704701E48CD1DE1B2C709B4C735C6643BD95F3420E3B41FAB0A6E5258E6Cl8RFI"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webSettings" Target="webSettings.xml"/><Relationship Id="rId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9CF845-E762-4BD9-B69B-A1C51EDA5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11347</Words>
  <Characters>64680</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2021-09-17T09:59:00Z</dcterms:created>
  <dcterms:modified xsi:type="dcterms:W3CDTF">2021-10-25T08:47:00Z</dcterms:modified>
</cp:coreProperties>
</file>